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E5" w:rsidRDefault="0029090B" w:rsidP="00EE1CE5">
      <w:pPr>
        <w:spacing w:after="0" w:line="240" w:lineRule="auto"/>
        <w:jc w:val="center"/>
        <w:rPr>
          <w:sz w:val="28"/>
          <w:szCs w:val="28"/>
        </w:rPr>
      </w:pPr>
      <w:r w:rsidRPr="0029090B">
        <w:rPr>
          <w:sz w:val="28"/>
          <w:szCs w:val="28"/>
        </w:rPr>
        <w:t>GLENN COUNTY SAFETY COMMITTEE MEETING</w:t>
      </w:r>
    </w:p>
    <w:p w:rsidR="00EE1CE5" w:rsidRDefault="00EE1CE5" w:rsidP="00EE1C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BOARD OF SUPERVISORS CONFERENCE ROOM</w:t>
      </w:r>
    </w:p>
    <w:p w:rsidR="00EE1CE5" w:rsidRDefault="00EE1CE5" w:rsidP="00EE1C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MEMORIAL HALL BUILDING</w:t>
      </w:r>
    </w:p>
    <w:p w:rsidR="00EE1CE5" w:rsidRDefault="00475756" w:rsidP="00EE1C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May 14, 2014</w:t>
      </w:r>
    </w:p>
    <w:p w:rsidR="00EE1CE5" w:rsidRDefault="00EE1CE5" w:rsidP="00EE1CE5">
      <w:pPr>
        <w:spacing w:after="0" w:line="240" w:lineRule="auto"/>
        <w:jc w:val="center"/>
        <w:rPr>
          <w:sz w:val="28"/>
          <w:szCs w:val="28"/>
        </w:rPr>
      </w:pPr>
    </w:p>
    <w:p w:rsidR="00EE1CE5" w:rsidRDefault="00EE1CE5" w:rsidP="00EE1CE5">
      <w:pPr>
        <w:spacing w:after="0" w:line="240" w:lineRule="auto"/>
        <w:rPr>
          <w:sz w:val="24"/>
          <w:szCs w:val="24"/>
        </w:rPr>
      </w:pPr>
      <w:r w:rsidRPr="00EE1CE5">
        <w:rPr>
          <w:b/>
          <w:sz w:val="24"/>
          <w:szCs w:val="24"/>
        </w:rPr>
        <w:t xml:space="preserve">Present: </w:t>
      </w:r>
      <w:r w:rsidR="00475756">
        <w:rPr>
          <w:sz w:val="24"/>
          <w:szCs w:val="24"/>
        </w:rPr>
        <w:t xml:space="preserve">Jamie Cannon/Personnel, Michelle Cavier/Personnel, Laura </w:t>
      </w:r>
      <w:proofErr w:type="spellStart"/>
      <w:r w:rsidR="00475756">
        <w:rPr>
          <w:sz w:val="24"/>
          <w:szCs w:val="24"/>
        </w:rPr>
        <w:t>Niehues</w:t>
      </w:r>
      <w:proofErr w:type="spellEnd"/>
      <w:r w:rsidR="00475756">
        <w:rPr>
          <w:sz w:val="24"/>
          <w:szCs w:val="24"/>
        </w:rPr>
        <w:t>/Assessor’s, Brian Taylor/Ag Dept., Jolene Swanson/PPWA, Maria Ehorn/PPWA, Norma Chavez/</w:t>
      </w:r>
      <w:r w:rsidR="00ED5D7E">
        <w:rPr>
          <w:sz w:val="24"/>
          <w:szCs w:val="24"/>
        </w:rPr>
        <w:t>DCSS, Jamie Gammon/Public Guardian, Olivia Ramirez/Probation, Jim Miranda/Sheriff’s Office, Brenda Sites/DOF, Dan Green/HRA</w:t>
      </w:r>
    </w:p>
    <w:p w:rsidR="00ED5D7E" w:rsidRPr="00475756" w:rsidRDefault="00ED5D7E" w:rsidP="00EE1CE5">
      <w:pPr>
        <w:spacing w:after="0" w:line="240" w:lineRule="auto"/>
        <w:rPr>
          <w:sz w:val="24"/>
          <w:szCs w:val="24"/>
        </w:rPr>
      </w:pPr>
    </w:p>
    <w:p w:rsidR="00EE1CE5" w:rsidRDefault="00EE1CE5" w:rsidP="00EE1C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1CE5">
        <w:rPr>
          <w:sz w:val="24"/>
          <w:szCs w:val="24"/>
          <w:u w:val="single"/>
        </w:rPr>
        <w:t>Call to Order</w:t>
      </w:r>
      <w:r>
        <w:rPr>
          <w:sz w:val="24"/>
          <w:szCs w:val="24"/>
        </w:rPr>
        <w:t>: Mee</w:t>
      </w:r>
      <w:r w:rsidR="00ED5D7E">
        <w:rPr>
          <w:sz w:val="24"/>
          <w:szCs w:val="24"/>
        </w:rPr>
        <w:t>ting was called to order at 11:02pm by Jamie C</w:t>
      </w:r>
      <w:r>
        <w:rPr>
          <w:sz w:val="24"/>
          <w:szCs w:val="24"/>
        </w:rPr>
        <w:t>.</w:t>
      </w:r>
    </w:p>
    <w:p w:rsidR="00EE1CE5" w:rsidRDefault="00EE1CE5" w:rsidP="00EE1C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E1CE5">
        <w:rPr>
          <w:sz w:val="24"/>
          <w:szCs w:val="24"/>
          <w:u w:val="single"/>
        </w:rPr>
        <w:t>Approval of Minutes</w:t>
      </w:r>
      <w:r w:rsidR="00ED5D7E">
        <w:rPr>
          <w:sz w:val="24"/>
          <w:szCs w:val="24"/>
        </w:rPr>
        <w:t xml:space="preserve">: Brian </w:t>
      </w:r>
      <w:r>
        <w:rPr>
          <w:sz w:val="24"/>
          <w:szCs w:val="24"/>
        </w:rPr>
        <w:t>motioned to approve the minutes of the previous meeting; the motion was seconded by J</w:t>
      </w:r>
      <w:r w:rsidR="00ED5D7E">
        <w:rPr>
          <w:sz w:val="24"/>
          <w:szCs w:val="24"/>
        </w:rPr>
        <w:t>olene</w:t>
      </w:r>
      <w:r>
        <w:rPr>
          <w:sz w:val="24"/>
          <w:szCs w:val="24"/>
        </w:rPr>
        <w:t>.</w:t>
      </w:r>
    </w:p>
    <w:p w:rsidR="00ED5D7E" w:rsidRDefault="00EE1CE5" w:rsidP="00EE1C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D5D7E">
        <w:rPr>
          <w:sz w:val="24"/>
          <w:szCs w:val="24"/>
          <w:u w:val="single"/>
        </w:rPr>
        <w:t>Incident Analysis</w:t>
      </w:r>
      <w:r w:rsidRPr="00ED5D7E">
        <w:rPr>
          <w:sz w:val="24"/>
          <w:szCs w:val="24"/>
        </w:rPr>
        <w:t>:</w:t>
      </w:r>
      <w:r w:rsidR="00ED5D7E">
        <w:rPr>
          <w:sz w:val="24"/>
          <w:szCs w:val="24"/>
        </w:rPr>
        <w:t xml:space="preserve"> </w:t>
      </w:r>
      <w:r w:rsidR="00E1359E">
        <w:rPr>
          <w:sz w:val="24"/>
          <w:szCs w:val="24"/>
        </w:rPr>
        <w:t xml:space="preserve">The LPIP application was submitted in April. New to the application this year is the Loss Exposure Experience Plan. </w:t>
      </w:r>
      <w:r w:rsidR="00295C17">
        <w:rPr>
          <w:sz w:val="24"/>
          <w:szCs w:val="24"/>
        </w:rPr>
        <w:t xml:space="preserve">Michelle stated </w:t>
      </w:r>
      <w:r w:rsidR="00E1359E">
        <w:rPr>
          <w:sz w:val="24"/>
          <w:szCs w:val="24"/>
        </w:rPr>
        <w:t>Sprains, Strains or Tears are our most common incidents reported. We have chosen to incorporate training over the next year</w:t>
      </w:r>
      <w:r w:rsidR="00295C17">
        <w:rPr>
          <w:sz w:val="24"/>
          <w:szCs w:val="24"/>
        </w:rPr>
        <w:t xml:space="preserve"> with a decrease in incidents as our goal. </w:t>
      </w:r>
      <w:r w:rsidR="00E1359E">
        <w:rPr>
          <w:sz w:val="24"/>
          <w:szCs w:val="24"/>
        </w:rPr>
        <w:t xml:space="preserve"> Jamie C. will submit </w:t>
      </w:r>
      <w:r w:rsidR="00295C17">
        <w:rPr>
          <w:sz w:val="24"/>
          <w:szCs w:val="24"/>
        </w:rPr>
        <w:t>an</w:t>
      </w:r>
      <w:r w:rsidR="00E1359E">
        <w:rPr>
          <w:sz w:val="24"/>
          <w:szCs w:val="24"/>
        </w:rPr>
        <w:t xml:space="preserve"> email </w:t>
      </w:r>
      <w:r w:rsidR="00295C17">
        <w:rPr>
          <w:sz w:val="24"/>
          <w:szCs w:val="24"/>
        </w:rPr>
        <w:t xml:space="preserve">with </w:t>
      </w:r>
      <w:r w:rsidR="00E1359E">
        <w:rPr>
          <w:sz w:val="24"/>
          <w:szCs w:val="24"/>
        </w:rPr>
        <w:t>instruction and a plan to each department.</w:t>
      </w:r>
      <w:r w:rsidRPr="00ED5D7E">
        <w:rPr>
          <w:sz w:val="24"/>
          <w:szCs w:val="24"/>
        </w:rPr>
        <w:t xml:space="preserve"> </w:t>
      </w:r>
    </w:p>
    <w:p w:rsidR="00E1359E" w:rsidRDefault="004C27E6" w:rsidP="00EE1C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1359E">
        <w:rPr>
          <w:sz w:val="24"/>
          <w:szCs w:val="24"/>
          <w:u w:val="single"/>
        </w:rPr>
        <w:t>Open Forum</w:t>
      </w:r>
      <w:r w:rsidRPr="00E1359E">
        <w:rPr>
          <w:sz w:val="24"/>
          <w:szCs w:val="24"/>
        </w:rPr>
        <w:t>:</w:t>
      </w:r>
      <w:r w:rsidR="00E1359E">
        <w:rPr>
          <w:sz w:val="24"/>
          <w:szCs w:val="24"/>
        </w:rPr>
        <w:t xml:space="preserve"> </w:t>
      </w:r>
      <w:r w:rsidR="00C670FA">
        <w:rPr>
          <w:sz w:val="24"/>
          <w:szCs w:val="24"/>
        </w:rPr>
        <w:t xml:space="preserve">4a. Brian stated the petroleum storage tanks do not meet </w:t>
      </w:r>
      <w:proofErr w:type="spellStart"/>
      <w:r w:rsidR="00C670FA">
        <w:rPr>
          <w:sz w:val="24"/>
          <w:szCs w:val="24"/>
        </w:rPr>
        <w:t>CalOSHA</w:t>
      </w:r>
      <w:proofErr w:type="spellEnd"/>
      <w:r w:rsidR="00C670FA">
        <w:rPr>
          <w:sz w:val="24"/>
          <w:szCs w:val="24"/>
        </w:rPr>
        <w:t xml:space="preserve"> standards in regards to the fall protection guidelines. Jamie C. suggested requesting LPIP funds to address this issue. This is a violation and must be fixed.</w:t>
      </w:r>
    </w:p>
    <w:p w:rsidR="00C670FA" w:rsidRPr="00C670FA" w:rsidRDefault="004C27E6" w:rsidP="00EE1C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670FA">
        <w:rPr>
          <w:sz w:val="24"/>
          <w:szCs w:val="24"/>
          <w:u w:val="single"/>
        </w:rPr>
        <w:t>Loss Prevention Program</w:t>
      </w:r>
      <w:r w:rsidR="00C670FA">
        <w:rPr>
          <w:sz w:val="24"/>
          <w:szCs w:val="24"/>
          <w:u w:val="single"/>
        </w:rPr>
        <w:t xml:space="preserve">: </w:t>
      </w:r>
      <w:r w:rsidR="00C670FA">
        <w:rPr>
          <w:sz w:val="24"/>
          <w:szCs w:val="24"/>
        </w:rPr>
        <w:t xml:space="preserve"> Five LPIP requests were submitted, </w:t>
      </w:r>
      <w:r w:rsidR="00295C17">
        <w:rPr>
          <w:sz w:val="24"/>
          <w:szCs w:val="24"/>
        </w:rPr>
        <w:t xml:space="preserve">the committee motioned unanimously to </w:t>
      </w:r>
      <w:r w:rsidR="00C670FA">
        <w:rPr>
          <w:sz w:val="24"/>
          <w:szCs w:val="24"/>
        </w:rPr>
        <w:t>approve</w:t>
      </w:r>
      <w:bookmarkStart w:id="0" w:name="_GoBack"/>
      <w:bookmarkEnd w:id="0"/>
      <w:r w:rsidR="00295C17">
        <w:rPr>
          <w:sz w:val="24"/>
          <w:szCs w:val="24"/>
        </w:rPr>
        <w:t xml:space="preserve"> all requests</w:t>
      </w:r>
      <w:r w:rsidR="00C670FA">
        <w:rPr>
          <w:sz w:val="24"/>
          <w:szCs w:val="24"/>
        </w:rPr>
        <w:t>, the motion was seconded by Norma.</w:t>
      </w:r>
    </w:p>
    <w:p w:rsidR="003868BD" w:rsidRPr="00C670FA" w:rsidRDefault="003868BD" w:rsidP="00EE1C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670FA">
        <w:rPr>
          <w:sz w:val="24"/>
          <w:szCs w:val="24"/>
          <w:u w:val="single"/>
        </w:rPr>
        <w:t>Budget</w:t>
      </w:r>
      <w:r w:rsidRPr="00C670FA">
        <w:rPr>
          <w:sz w:val="24"/>
          <w:szCs w:val="24"/>
        </w:rPr>
        <w:t>:</w:t>
      </w:r>
      <w:r w:rsidR="00C670FA">
        <w:rPr>
          <w:sz w:val="24"/>
          <w:szCs w:val="24"/>
        </w:rPr>
        <w:t xml:space="preserve"> Loss Prevention Subsidy Funds were received and used for digital services of the Top Safety/Top Health informational flyers.</w:t>
      </w:r>
    </w:p>
    <w:p w:rsidR="003868BD" w:rsidRDefault="003868BD" w:rsidP="00EE1C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NIMS/SEMS</w:t>
      </w:r>
      <w:r w:rsidRPr="003868B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670FA">
        <w:rPr>
          <w:sz w:val="24"/>
          <w:szCs w:val="24"/>
        </w:rPr>
        <w:t>Jamie C. reminded the committee the deadline for trainings is 5/31/14. The first training was done April 22, 2014 by Lt. Miranda with the next training scheduled for 5/15/14.</w:t>
      </w:r>
    </w:p>
    <w:p w:rsidR="00295C17" w:rsidRDefault="00BA5055" w:rsidP="00BA505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Other</w:t>
      </w:r>
      <w:r w:rsidRPr="00BA505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295C17">
        <w:rPr>
          <w:sz w:val="24"/>
          <w:szCs w:val="24"/>
        </w:rPr>
        <w:t>Medcor</w:t>
      </w:r>
      <w:proofErr w:type="spellEnd"/>
      <w:r w:rsidR="00295C17">
        <w:rPr>
          <w:sz w:val="24"/>
          <w:szCs w:val="24"/>
        </w:rPr>
        <w:t xml:space="preserve"> contact informational cards were distributed by Michelle. </w:t>
      </w:r>
    </w:p>
    <w:p w:rsidR="00BA5055" w:rsidRDefault="00295C17" w:rsidP="00295C17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Michelle and Jamie C. stated CPR trainings are available thru Glenn Medical Center twice per year at $10 per person with a 10 person limit per class. GSRMA can also conduct the training with 10 people per class for $20 per person.</w:t>
      </w:r>
    </w:p>
    <w:p w:rsidR="00295C17" w:rsidRDefault="00295C17" w:rsidP="00295C17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next deadline for LPIP requests is July 31, 2014. </w:t>
      </w:r>
    </w:p>
    <w:p w:rsidR="00BA5055" w:rsidRDefault="00BA5055" w:rsidP="00BA505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Next Meeting</w:t>
      </w:r>
      <w:r w:rsidRPr="00BA5055">
        <w:rPr>
          <w:sz w:val="24"/>
          <w:szCs w:val="24"/>
        </w:rPr>
        <w:t>:</w:t>
      </w:r>
      <w:r>
        <w:rPr>
          <w:sz w:val="24"/>
          <w:szCs w:val="24"/>
        </w:rPr>
        <w:t xml:space="preserve"> The next Safety Committee meeti</w:t>
      </w:r>
      <w:r w:rsidR="00295C17">
        <w:rPr>
          <w:sz w:val="24"/>
          <w:szCs w:val="24"/>
        </w:rPr>
        <w:t>ng is scheduled for August 13, 2014</w:t>
      </w:r>
      <w:r>
        <w:rPr>
          <w:sz w:val="24"/>
          <w:szCs w:val="24"/>
        </w:rPr>
        <w:t xml:space="preserve"> @ 11:00am at the Board of Supervisor’s Conference Room.</w:t>
      </w:r>
    </w:p>
    <w:p w:rsidR="00BA5055" w:rsidRDefault="00BA5055" w:rsidP="00BA5055">
      <w:pPr>
        <w:spacing w:after="0" w:line="240" w:lineRule="auto"/>
        <w:rPr>
          <w:sz w:val="24"/>
          <w:szCs w:val="24"/>
        </w:rPr>
      </w:pPr>
    </w:p>
    <w:p w:rsidR="00BA5055" w:rsidRDefault="00BA5055" w:rsidP="00BA50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Adjournment: </w:t>
      </w:r>
      <w:r w:rsidR="00295C17">
        <w:rPr>
          <w:sz w:val="24"/>
          <w:szCs w:val="24"/>
        </w:rPr>
        <w:t>Jamie C.</w:t>
      </w:r>
      <w:r>
        <w:rPr>
          <w:sz w:val="24"/>
          <w:szCs w:val="24"/>
        </w:rPr>
        <w:t xml:space="preserve"> motioned to adjourn the meeting; the moti</w:t>
      </w:r>
      <w:r w:rsidR="00295C17">
        <w:rPr>
          <w:sz w:val="24"/>
          <w:szCs w:val="24"/>
        </w:rPr>
        <w:t>on was seconded by Jamie G., meeting adjourned at 11:35am.</w:t>
      </w:r>
    </w:p>
    <w:p w:rsidR="00295C17" w:rsidRDefault="00295C17" w:rsidP="00BA5055">
      <w:pPr>
        <w:spacing w:after="0" w:line="240" w:lineRule="auto"/>
        <w:rPr>
          <w:sz w:val="24"/>
          <w:szCs w:val="24"/>
        </w:rPr>
      </w:pPr>
    </w:p>
    <w:p w:rsidR="00295C17" w:rsidRPr="00BA5055" w:rsidRDefault="00295C17" w:rsidP="00BA5055">
      <w:pPr>
        <w:spacing w:after="0" w:line="240" w:lineRule="auto"/>
        <w:rPr>
          <w:sz w:val="24"/>
          <w:szCs w:val="24"/>
        </w:rPr>
      </w:pPr>
    </w:p>
    <w:sectPr w:rsidR="00295C17" w:rsidRPr="00BA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3740D"/>
    <w:multiLevelType w:val="hybridMultilevel"/>
    <w:tmpl w:val="D7046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0B"/>
    <w:rsid w:val="001C01EB"/>
    <w:rsid w:val="0029090B"/>
    <w:rsid w:val="00295C17"/>
    <w:rsid w:val="003868BD"/>
    <w:rsid w:val="00475756"/>
    <w:rsid w:val="004C27E6"/>
    <w:rsid w:val="00730A6B"/>
    <w:rsid w:val="0096384E"/>
    <w:rsid w:val="00BA5055"/>
    <w:rsid w:val="00C670FA"/>
    <w:rsid w:val="00E1359E"/>
    <w:rsid w:val="00ED5D7E"/>
    <w:rsid w:val="00E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6B"/>
  </w:style>
  <w:style w:type="paragraph" w:styleId="Heading1">
    <w:name w:val="heading 1"/>
    <w:basedOn w:val="Normal"/>
    <w:next w:val="Normal"/>
    <w:link w:val="Heading1Char"/>
    <w:uiPriority w:val="9"/>
    <w:qFormat/>
    <w:rsid w:val="00730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A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A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A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A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A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A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A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0A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0A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A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A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0A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0A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A6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0A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0A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0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A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0A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30A6B"/>
    <w:rPr>
      <w:b/>
      <w:bCs/>
    </w:rPr>
  </w:style>
  <w:style w:type="character" w:styleId="Emphasis">
    <w:name w:val="Emphasis"/>
    <w:basedOn w:val="DefaultParagraphFont"/>
    <w:uiPriority w:val="20"/>
    <w:qFormat/>
    <w:rsid w:val="00730A6B"/>
    <w:rPr>
      <w:i/>
      <w:iCs/>
    </w:rPr>
  </w:style>
  <w:style w:type="paragraph" w:styleId="NoSpacing">
    <w:name w:val="No Spacing"/>
    <w:uiPriority w:val="1"/>
    <w:qFormat/>
    <w:rsid w:val="00730A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0A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0A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0A6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A6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30A6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30A6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30A6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0A6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30A6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0A6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6B"/>
  </w:style>
  <w:style w:type="paragraph" w:styleId="Heading1">
    <w:name w:val="heading 1"/>
    <w:basedOn w:val="Normal"/>
    <w:next w:val="Normal"/>
    <w:link w:val="Heading1Char"/>
    <w:uiPriority w:val="9"/>
    <w:qFormat/>
    <w:rsid w:val="00730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A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A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A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A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A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A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A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0A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0A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A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A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0A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0A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A6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0A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0A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0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A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0A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30A6B"/>
    <w:rPr>
      <w:b/>
      <w:bCs/>
    </w:rPr>
  </w:style>
  <w:style w:type="character" w:styleId="Emphasis">
    <w:name w:val="Emphasis"/>
    <w:basedOn w:val="DefaultParagraphFont"/>
    <w:uiPriority w:val="20"/>
    <w:qFormat/>
    <w:rsid w:val="00730A6B"/>
    <w:rPr>
      <w:i/>
      <w:iCs/>
    </w:rPr>
  </w:style>
  <w:style w:type="paragraph" w:styleId="NoSpacing">
    <w:name w:val="No Spacing"/>
    <w:uiPriority w:val="1"/>
    <w:qFormat/>
    <w:rsid w:val="00730A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0A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0A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0A6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A6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30A6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30A6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30A6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0A6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30A6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0A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4DE16AD9</Template>
  <TotalTime>51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Cavier</dc:creator>
  <cp:lastModifiedBy>Michelle Cavier</cp:lastModifiedBy>
  <cp:revision>3</cp:revision>
  <dcterms:created xsi:type="dcterms:W3CDTF">2014-05-19T20:26:00Z</dcterms:created>
  <dcterms:modified xsi:type="dcterms:W3CDTF">2014-05-19T21:19:00Z</dcterms:modified>
</cp:coreProperties>
</file>