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Layout w:type="fixed"/>
        <w:tblLook w:val="0000" w:firstRow="0" w:lastRow="0" w:firstColumn="0" w:lastColumn="0" w:noHBand="0" w:noVBand="0"/>
      </w:tblPr>
      <w:tblGrid>
        <w:gridCol w:w="5901"/>
        <w:gridCol w:w="5259"/>
      </w:tblGrid>
      <w:tr w:rsidR="002C6CBC" w:rsidRPr="002C6CBC" w:rsidTr="002C6CBC">
        <w:trPr>
          <w:cantSplit/>
          <w:trHeight w:val="1440"/>
        </w:trPr>
        <w:tc>
          <w:tcPr>
            <w:tcW w:w="11160" w:type="dxa"/>
            <w:gridSpan w:val="2"/>
          </w:tcPr>
          <w:p w:rsidR="002C6CBC" w:rsidRPr="00643FBF" w:rsidRDefault="002C6CBC" w:rsidP="002C6CBC">
            <w:pPr>
              <w:keepNext/>
              <w:ind w:right="630"/>
              <w:jc w:val="center"/>
              <w:outlineLvl w:val="3"/>
              <w:rPr>
                <w:rFonts w:ascii="Bookman Old Style" w:hAnsi="Bookman Old Style"/>
                <w:b/>
                <w:smallCaps/>
                <w:color w:val="000000"/>
                <w:sz w:val="36"/>
                <w:szCs w:val="36"/>
              </w:rPr>
            </w:pPr>
            <w:r w:rsidRPr="00643FBF">
              <w:rPr>
                <w:rFonts w:ascii="Bookman Old Style" w:hAnsi="Bookman Old Style"/>
                <w:b/>
                <w:smallCaps/>
                <w:color w:val="000000"/>
                <w:sz w:val="36"/>
                <w:szCs w:val="36"/>
              </w:rPr>
              <w:t>GLENN COUNTY</w:t>
            </w:r>
          </w:p>
          <w:p w:rsidR="002C6CBC" w:rsidRPr="00643FBF" w:rsidRDefault="002C6CBC" w:rsidP="002C6CBC">
            <w:pPr>
              <w:keepNext/>
              <w:ind w:right="630"/>
              <w:jc w:val="center"/>
              <w:outlineLvl w:val="3"/>
              <w:rPr>
                <w:rFonts w:ascii="Bookman Old Style" w:hAnsi="Bookman Old Style"/>
                <w:b/>
                <w:smallCaps/>
                <w:color w:val="000000"/>
                <w:sz w:val="36"/>
                <w:szCs w:val="36"/>
              </w:rPr>
            </w:pPr>
            <w:r w:rsidRPr="00643FBF">
              <w:rPr>
                <w:rFonts w:ascii="Bookman Old Style" w:hAnsi="Bookman Old Style"/>
                <w:b/>
                <w:smallCaps/>
                <w:color w:val="000000"/>
                <w:sz w:val="36"/>
                <w:szCs w:val="36"/>
              </w:rPr>
              <w:t>BOARD OF SUPERVISORS</w:t>
            </w:r>
            <w:bookmarkStart w:id="0" w:name="_GoBack"/>
            <w:bookmarkEnd w:id="0"/>
          </w:p>
          <w:p w:rsidR="002C6CBC" w:rsidRPr="002C6CBC" w:rsidRDefault="00387624" w:rsidP="002C6CBC">
            <w:r>
              <w:rPr>
                <w:noProof/>
                <w:color w:val="000000"/>
                <w:sz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92.6pt;margin-top:1.95pt;width:153pt;height:132.55pt;z-index:251657728">
                  <v:imagedata r:id="rId9" o:title="image002"/>
                </v:shape>
              </w:pict>
            </w:r>
          </w:p>
        </w:tc>
      </w:tr>
      <w:tr w:rsidR="002C6CBC" w:rsidRPr="002C6CBC" w:rsidTr="002C6CBC">
        <w:trPr>
          <w:cantSplit/>
          <w:trHeight w:val="1395"/>
        </w:trPr>
        <w:tc>
          <w:tcPr>
            <w:tcW w:w="5901" w:type="dxa"/>
          </w:tcPr>
          <w:p w:rsidR="002C6CBC" w:rsidRPr="002C6CBC" w:rsidRDefault="002C6CBC" w:rsidP="002C6CBC">
            <w:pPr>
              <w:ind w:right="630"/>
              <w:rPr>
                <w:b/>
                <w:color w:val="000000"/>
              </w:rPr>
            </w:pPr>
            <w:r w:rsidRPr="002C6CBC">
              <w:rPr>
                <w:b/>
                <w:color w:val="000000"/>
              </w:rPr>
              <w:t>Willows Memorial Hall</w:t>
            </w:r>
          </w:p>
          <w:p w:rsidR="002C6CBC" w:rsidRPr="002C6CBC" w:rsidRDefault="002C6CBC" w:rsidP="002C6CBC">
            <w:pPr>
              <w:ind w:right="630"/>
              <w:rPr>
                <w:b/>
                <w:color w:val="000000"/>
              </w:rPr>
            </w:pPr>
            <w:r w:rsidRPr="002C6CBC">
              <w:rPr>
                <w:b/>
                <w:color w:val="000000"/>
              </w:rPr>
              <w:t>525 West Sycamore Street, Suite B1</w:t>
            </w:r>
          </w:p>
          <w:p w:rsidR="002C6CBC" w:rsidRPr="002C6CBC" w:rsidRDefault="002C6CBC" w:rsidP="002C6CBC">
            <w:pPr>
              <w:ind w:right="630"/>
              <w:rPr>
                <w:b/>
                <w:color w:val="000000"/>
              </w:rPr>
            </w:pPr>
            <w:r w:rsidRPr="002C6CBC">
              <w:rPr>
                <w:b/>
                <w:color w:val="000000"/>
              </w:rPr>
              <w:t>Willows, CA 95988</w:t>
            </w:r>
          </w:p>
          <w:p w:rsidR="002C6CBC" w:rsidRPr="002C6CBC" w:rsidRDefault="002C6CBC" w:rsidP="002C6CBC">
            <w:pPr>
              <w:ind w:right="630"/>
              <w:rPr>
                <w:b/>
                <w:color w:val="000000"/>
              </w:rPr>
            </w:pPr>
            <w:r w:rsidRPr="002C6CBC">
              <w:rPr>
                <w:b/>
                <w:color w:val="000000"/>
              </w:rPr>
              <w:t>(530) 934-6400</w:t>
            </w:r>
          </w:p>
          <w:p w:rsidR="002C6CBC" w:rsidRPr="002C6CBC" w:rsidRDefault="002C6CBC" w:rsidP="002C6CBC">
            <w:pPr>
              <w:ind w:right="630"/>
              <w:rPr>
                <w:b/>
                <w:color w:val="000000"/>
              </w:rPr>
            </w:pPr>
            <w:r w:rsidRPr="002C6CBC">
              <w:rPr>
                <w:b/>
                <w:color w:val="000000"/>
              </w:rPr>
              <w:t>(530) 934-6419 (FAX)</w:t>
            </w:r>
          </w:p>
          <w:p w:rsidR="002C6CBC" w:rsidRPr="002C6CBC" w:rsidRDefault="002C6CBC" w:rsidP="002C6CBC">
            <w:pPr>
              <w:ind w:right="630"/>
              <w:rPr>
                <w:color w:val="000000"/>
              </w:rPr>
            </w:pPr>
            <w:r w:rsidRPr="002C6CBC">
              <w:rPr>
                <w:b/>
                <w:color w:val="000000"/>
              </w:rPr>
              <w:t xml:space="preserve">e-mail: </w:t>
            </w:r>
            <w:hyperlink r:id="rId10" w:history="1">
              <w:r w:rsidRPr="002C6CBC">
                <w:rPr>
                  <w:color w:val="0000FF"/>
                  <w:u w:val="single"/>
                </w:rPr>
                <w:t>gcboard@countyofglenn.net</w:t>
              </w:r>
            </w:hyperlink>
          </w:p>
          <w:p w:rsidR="002C6CBC" w:rsidRPr="002C6CBC" w:rsidRDefault="002C6CBC" w:rsidP="002C6CBC">
            <w:pPr>
              <w:ind w:right="630"/>
              <w:rPr>
                <w:b/>
                <w:color w:val="000000"/>
              </w:rPr>
            </w:pPr>
            <w:r w:rsidRPr="002C6CBC">
              <w:rPr>
                <w:b/>
                <w:color w:val="000000"/>
              </w:rPr>
              <w:t xml:space="preserve">website: </w:t>
            </w:r>
            <w:hyperlink r:id="rId11" w:history="1">
              <w:r w:rsidRPr="002C6CBC">
                <w:rPr>
                  <w:color w:val="000000"/>
                  <w:u w:val="single"/>
                </w:rPr>
                <w:t>www.countyofglenn.net</w:t>
              </w:r>
            </w:hyperlink>
          </w:p>
        </w:tc>
        <w:tc>
          <w:tcPr>
            <w:tcW w:w="5259" w:type="dxa"/>
          </w:tcPr>
          <w:p w:rsidR="002C6CBC" w:rsidRPr="002C6CBC" w:rsidRDefault="002C6CBC" w:rsidP="007B6580">
            <w:pPr>
              <w:ind w:right="324"/>
              <w:jc w:val="right"/>
              <w:rPr>
                <w:b/>
                <w:color w:val="000000"/>
              </w:rPr>
            </w:pPr>
            <w:r w:rsidRPr="002C6CBC">
              <w:rPr>
                <w:b/>
                <w:color w:val="000000"/>
              </w:rPr>
              <w:t xml:space="preserve">                          John K. Viegas, District 1 </w:t>
            </w:r>
          </w:p>
          <w:p w:rsidR="002C6CBC" w:rsidRPr="002C6CBC" w:rsidRDefault="002C6CBC" w:rsidP="007B6580">
            <w:pPr>
              <w:ind w:right="324"/>
              <w:jc w:val="right"/>
              <w:rPr>
                <w:b/>
                <w:color w:val="000000"/>
              </w:rPr>
            </w:pPr>
            <w:r w:rsidRPr="002C6CBC">
              <w:rPr>
                <w:b/>
                <w:color w:val="000000"/>
              </w:rPr>
              <w:t>Dwight Foltz, District 2</w:t>
            </w:r>
          </w:p>
          <w:p w:rsidR="002C6CBC" w:rsidRPr="002C6CBC" w:rsidRDefault="002C6CBC" w:rsidP="007B6580">
            <w:pPr>
              <w:ind w:right="324"/>
              <w:jc w:val="right"/>
              <w:rPr>
                <w:b/>
                <w:color w:val="000000"/>
              </w:rPr>
            </w:pPr>
            <w:r w:rsidRPr="002C6CBC">
              <w:rPr>
                <w:b/>
                <w:color w:val="000000"/>
              </w:rPr>
              <w:t xml:space="preserve">Vince T. Minto, District 3  </w:t>
            </w:r>
          </w:p>
          <w:p w:rsidR="002C6CBC" w:rsidRPr="002C6CBC" w:rsidRDefault="002C6CBC" w:rsidP="007B6580">
            <w:pPr>
              <w:ind w:right="324"/>
              <w:jc w:val="right"/>
              <w:rPr>
                <w:b/>
                <w:color w:val="000000"/>
              </w:rPr>
            </w:pPr>
            <w:r w:rsidRPr="002C6CBC">
              <w:rPr>
                <w:b/>
                <w:color w:val="000000"/>
              </w:rPr>
              <w:t xml:space="preserve">Keith Corum, District 4  </w:t>
            </w:r>
          </w:p>
          <w:p w:rsidR="002C6CBC" w:rsidRPr="002C6CBC" w:rsidRDefault="002C6CBC" w:rsidP="007B6580">
            <w:pPr>
              <w:ind w:right="324"/>
              <w:jc w:val="right"/>
              <w:rPr>
                <w:b/>
                <w:color w:val="000000"/>
              </w:rPr>
            </w:pPr>
            <w:r w:rsidRPr="002C6CBC">
              <w:rPr>
                <w:b/>
                <w:color w:val="000000"/>
              </w:rPr>
              <w:t>Leigh W. McDaniel, District 5</w:t>
            </w:r>
          </w:p>
          <w:p w:rsidR="002C6CBC" w:rsidRPr="002C6CBC" w:rsidRDefault="002C6CBC" w:rsidP="007B6580">
            <w:pPr>
              <w:ind w:right="324"/>
              <w:jc w:val="right"/>
              <w:rPr>
                <w:b/>
                <w:color w:val="000000"/>
              </w:rPr>
            </w:pPr>
            <w:r w:rsidRPr="002C6CBC">
              <w:rPr>
                <w:b/>
                <w:color w:val="000000"/>
              </w:rPr>
              <w:t xml:space="preserve"> </w:t>
            </w:r>
          </w:p>
          <w:p w:rsidR="002C6CBC" w:rsidRPr="002C6CBC" w:rsidRDefault="002C6CBC" w:rsidP="007B6580">
            <w:pPr>
              <w:ind w:right="324"/>
              <w:jc w:val="right"/>
              <w:rPr>
                <w:b/>
                <w:color w:val="000000"/>
              </w:rPr>
            </w:pPr>
            <w:r>
              <w:rPr>
                <w:b/>
                <w:color w:val="000000"/>
              </w:rPr>
              <w:t>Alicia Ekland,</w:t>
            </w:r>
            <w:r w:rsidRPr="002C6CBC">
              <w:rPr>
                <w:b/>
                <w:color w:val="000000"/>
              </w:rPr>
              <w:t xml:space="preserve"> County Counsel</w:t>
            </w:r>
          </w:p>
          <w:p w:rsidR="002C6CBC" w:rsidRPr="002C6CBC" w:rsidRDefault="002C6CBC" w:rsidP="007B6580">
            <w:pPr>
              <w:ind w:right="324"/>
              <w:jc w:val="right"/>
              <w:rPr>
                <w:b/>
                <w:color w:val="000000"/>
              </w:rPr>
            </w:pPr>
            <w:r w:rsidRPr="002C6CBC">
              <w:rPr>
                <w:b/>
                <w:color w:val="000000"/>
              </w:rPr>
              <w:t>Di Aulabaugh, Clerk of the Board</w:t>
            </w:r>
          </w:p>
        </w:tc>
      </w:tr>
    </w:tbl>
    <w:p w:rsidR="003B6318" w:rsidRDefault="003B6318" w:rsidP="003B6318"/>
    <w:p w:rsidR="003B6318" w:rsidRPr="00157086" w:rsidRDefault="003B6318" w:rsidP="00E5161C">
      <w:pPr>
        <w:ind w:right="630"/>
        <w:rPr>
          <w:rFonts w:ascii="Arial Narrow" w:hAnsi="Arial Narrow"/>
          <w:b/>
          <w:sz w:val="24"/>
          <w:szCs w:val="24"/>
          <w:u w:val="double"/>
        </w:rPr>
      </w:pPr>
    </w:p>
    <w:p w:rsidR="002C6CBC" w:rsidRDefault="002C6CBC" w:rsidP="00E5161C">
      <w:pPr>
        <w:pStyle w:val="Heading1"/>
        <w:pBdr>
          <w:top w:val="none" w:sz="0" w:space="0" w:color="auto"/>
          <w:left w:val="none" w:sz="0" w:space="0" w:color="auto"/>
          <w:bottom w:val="none" w:sz="0" w:space="0" w:color="auto"/>
          <w:right w:val="none" w:sz="0" w:space="0" w:color="auto"/>
        </w:pBdr>
        <w:rPr>
          <w:rFonts w:ascii="Arial Narrow" w:hAnsi="Arial Narrow"/>
          <w:b/>
          <w:sz w:val="24"/>
          <w:szCs w:val="24"/>
        </w:rPr>
      </w:pPr>
    </w:p>
    <w:p w:rsidR="002C6CBC" w:rsidRPr="00986C99" w:rsidRDefault="006A7598" w:rsidP="00986C99">
      <w:pPr>
        <w:pStyle w:val="NoSpacing"/>
        <w:jc w:val="center"/>
        <w:rPr>
          <w:rFonts w:ascii="Arial Narrow" w:hAnsi="Arial Narrow"/>
          <w:sz w:val="32"/>
          <w:szCs w:val="32"/>
        </w:rPr>
      </w:pPr>
      <w:r>
        <w:rPr>
          <w:rFonts w:ascii="Arial Narrow" w:hAnsi="Arial Narrow"/>
          <w:sz w:val="32"/>
          <w:szCs w:val="32"/>
        </w:rPr>
        <w:t>Special</w:t>
      </w:r>
      <w:r w:rsidR="009A58B5">
        <w:rPr>
          <w:rFonts w:ascii="Arial Narrow" w:hAnsi="Arial Narrow"/>
          <w:sz w:val="32"/>
          <w:szCs w:val="32"/>
        </w:rPr>
        <w:t xml:space="preserve"> </w:t>
      </w:r>
      <w:r w:rsidR="002C6CBC" w:rsidRPr="00986C99">
        <w:rPr>
          <w:rFonts w:ascii="Arial Narrow" w:hAnsi="Arial Narrow"/>
          <w:sz w:val="32"/>
          <w:szCs w:val="32"/>
        </w:rPr>
        <w:t xml:space="preserve">meeting of the </w:t>
      </w:r>
    </w:p>
    <w:p w:rsidR="002C6CBC" w:rsidRPr="00643FBF" w:rsidRDefault="00986C99" w:rsidP="00986C99">
      <w:pPr>
        <w:pStyle w:val="NoSpacing"/>
        <w:jc w:val="center"/>
        <w:rPr>
          <w:rFonts w:ascii="Arial Narrow" w:hAnsi="Arial Narrow"/>
          <w:b/>
          <w:sz w:val="40"/>
          <w:szCs w:val="40"/>
        </w:rPr>
      </w:pPr>
      <w:r w:rsidRPr="00643FBF">
        <w:rPr>
          <w:rFonts w:ascii="Arial Narrow" w:hAnsi="Arial Narrow"/>
          <w:b/>
          <w:sz w:val="40"/>
          <w:szCs w:val="40"/>
        </w:rPr>
        <w:t>BUDGET AND FINANCE COMMITTEE</w:t>
      </w:r>
    </w:p>
    <w:p w:rsidR="00986C99" w:rsidRPr="00986C99" w:rsidRDefault="00986C99" w:rsidP="00986C99">
      <w:pPr>
        <w:pStyle w:val="NoSpacing"/>
        <w:jc w:val="center"/>
        <w:rPr>
          <w:rFonts w:ascii="Arial Narrow" w:hAnsi="Arial Narrow"/>
          <w:color w:val="000000"/>
          <w:sz w:val="32"/>
          <w:szCs w:val="32"/>
        </w:rPr>
      </w:pPr>
      <w:r w:rsidRPr="00986C99">
        <w:rPr>
          <w:rFonts w:ascii="Arial Narrow" w:hAnsi="Arial Narrow"/>
          <w:color w:val="000000"/>
          <w:sz w:val="32"/>
          <w:szCs w:val="32"/>
        </w:rPr>
        <w:t>To Be Held In the Board of Supervisors’</w:t>
      </w:r>
    </w:p>
    <w:p w:rsidR="002C6CBC" w:rsidRPr="00986C99" w:rsidRDefault="00986C99" w:rsidP="00986C99">
      <w:pPr>
        <w:pStyle w:val="NoSpacing"/>
        <w:jc w:val="center"/>
        <w:rPr>
          <w:rFonts w:ascii="Arial Narrow" w:hAnsi="Arial Narrow"/>
          <w:color w:val="000000"/>
          <w:sz w:val="32"/>
          <w:szCs w:val="32"/>
        </w:rPr>
      </w:pPr>
      <w:r w:rsidRPr="00986C99">
        <w:rPr>
          <w:rFonts w:ascii="Arial Narrow" w:hAnsi="Arial Narrow"/>
          <w:color w:val="000000"/>
          <w:sz w:val="32"/>
          <w:szCs w:val="32"/>
        </w:rPr>
        <w:t>Conference Room Memorial Hall, Willows</w:t>
      </w:r>
    </w:p>
    <w:p w:rsidR="002C6CBC" w:rsidRPr="00986C99" w:rsidRDefault="002C6CBC" w:rsidP="00986C99">
      <w:pPr>
        <w:pStyle w:val="NoSpacing"/>
        <w:jc w:val="center"/>
        <w:rPr>
          <w:rFonts w:ascii="Arial Narrow" w:hAnsi="Arial Narrow"/>
          <w:sz w:val="32"/>
          <w:szCs w:val="32"/>
        </w:rPr>
      </w:pPr>
    </w:p>
    <w:p w:rsidR="003B6318" w:rsidRDefault="00D03CD6" w:rsidP="00986C99">
      <w:pPr>
        <w:pStyle w:val="NoSpacing"/>
        <w:jc w:val="center"/>
        <w:rPr>
          <w:rFonts w:ascii="Arial Narrow" w:hAnsi="Arial Narrow"/>
          <w:b/>
          <w:sz w:val="32"/>
          <w:szCs w:val="32"/>
        </w:rPr>
      </w:pPr>
      <w:r>
        <w:rPr>
          <w:rFonts w:ascii="Arial Narrow" w:hAnsi="Arial Narrow"/>
          <w:b/>
          <w:sz w:val="32"/>
          <w:szCs w:val="32"/>
        </w:rPr>
        <w:t>Wednesday</w:t>
      </w:r>
      <w:r w:rsidR="000461CA">
        <w:rPr>
          <w:rFonts w:ascii="Arial Narrow" w:hAnsi="Arial Narrow"/>
          <w:b/>
          <w:sz w:val="32"/>
          <w:szCs w:val="32"/>
        </w:rPr>
        <w:t xml:space="preserve">, </w:t>
      </w:r>
      <w:r w:rsidR="006A7598">
        <w:rPr>
          <w:rFonts w:ascii="Arial Narrow" w:hAnsi="Arial Narrow"/>
          <w:b/>
          <w:sz w:val="32"/>
          <w:szCs w:val="32"/>
        </w:rPr>
        <w:t xml:space="preserve">August </w:t>
      </w:r>
      <w:r>
        <w:rPr>
          <w:rFonts w:ascii="Arial Narrow" w:hAnsi="Arial Narrow"/>
          <w:b/>
          <w:sz w:val="32"/>
          <w:szCs w:val="32"/>
        </w:rPr>
        <w:t>30</w:t>
      </w:r>
      <w:r w:rsidR="00C73704">
        <w:rPr>
          <w:rFonts w:ascii="Arial Narrow" w:hAnsi="Arial Narrow"/>
          <w:b/>
          <w:sz w:val="32"/>
          <w:szCs w:val="32"/>
        </w:rPr>
        <w:t>,</w:t>
      </w:r>
      <w:r w:rsidR="000461CA">
        <w:rPr>
          <w:rFonts w:ascii="Arial Narrow" w:hAnsi="Arial Narrow"/>
          <w:b/>
          <w:sz w:val="32"/>
          <w:szCs w:val="32"/>
        </w:rPr>
        <w:t xml:space="preserve"> 2017</w:t>
      </w:r>
    </w:p>
    <w:p w:rsidR="000A1BFE" w:rsidRPr="00986C99" w:rsidRDefault="006A7598" w:rsidP="00986C99">
      <w:pPr>
        <w:pStyle w:val="NoSpacing"/>
        <w:jc w:val="center"/>
        <w:rPr>
          <w:rFonts w:ascii="Arial Narrow" w:hAnsi="Arial Narrow"/>
          <w:b/>
          <w:sz w:val="32"/>
          <w:szCs w:val="32"/>
        </w:rPr>
      </w:pPr>
      <w:r>
        <w:rPr>
          <w:rFonts w:ascii="Arial Narrow" w:hAnsi="Arial Narrow"/>
          <w:b/>
          <w:sz w:val="32"/>
          <w:szCs w:val="32"/>
        </w:rPr>
        <w:t>9</w:t>
      </w:r>
      <w:r w:rsidR="00AB528F">
        <w:rPr>
          <w:rFonts w:ascii="Arial Narrow" w:hAnsi="Arial Narrow"/>
          <w:b/>
          <w:sz w:val="32"/>
          <w:szCs w:val="32"/>
        </w:rPr>
        <w:t xml:space="preserve"> am</w:t>
      </w:r>
    </w:p>
    <w:p w:rsidR="00DB7CD8" w:rsidRPr="00986C99" w:rsidRDefault="00387624" w:rsidP="00986C99">
      <w:pPr>
        <w:pStyle w:val="NoSpacing"/>
        <w:jc w:val="center"/>
        <w:rPr>
          <w:rFonts w:ascii="Arial Narrow" w:hAnsi="Arial Narrow"/>
          <w:sz w:val="32"/>
          <w:szCs w:val="32"/>
        </w:rPr>
      </w:pPr>
      <w:r>
        <w:rPr>
          <w:b/>
          <w:sz w:val="48"/>
          <w:szCs w:val="48"/>
        </w:rPr>
        <w:pict>
          <v:shape id="_x0000_i1025" type="#_x0000_t75" style="width:394.5pt;height:15pt" fillcolor="window">
            <v:imagedata r:id="rId12" o:title=""/>
          </v:shape>
        </w:pict>
      </w:r>
    </w:p>
    <w:p w:rsidR="00643FBF" w:rsidRDefault="00643FBF" w:rsidP="00986C99">
      <w:pPr>
        <w:pStyle w:val="NoSpacing"/>
        <w:jc w:val="center"/>
        <w:rPr>
          <w:rFonts w:ascii="Arial Narrow" w:hAnsi="Arial Narrow"/>
          <w:sz w:val="40"/>
          <w:szCs w:val="40"/>
        </w:rPr>
      </w:pPr>
    </w:p>
    <w:p w:rsidR="00DB7CD8" w:rsidRPr="00986C99" w:rsidRDefault="00DB7CD8" w:rsidP="00986C99">
      <w:pPr>
        <w:pStyle w:val="NoSpacing"/>
        <w:jc w:val="center"/>
        <w:rPr>
          <w:rFonts w:ascii="Arial Narrow" w:hAnsi="Arial Narrow"/>
          <w:sz w:val="40"/>
          <w:szCs w:val="40"/>
        </w:rPr>
      </w:pPr>
      <w:r w:rsidRPr="00986C99">
        <w:rPr>
          <w:rFonts w:ascii="Arial Narrow" w:hAnsi="Arial Narrow"/>
          <w:sz w:val="40"/>
          <w:szCs w:val="40"/>
        </w:rPr>
        <w:t>Agenda</w:t>
      </w:r>
    </w:p>
    <w:p w:rsidR="007621F8" w:rsidRPr="007621F8" w:rsidRDefault="007621F8" w:rsidP="00DB7CD8">
      <w:pPr>
        <w:tabs>
          <w:tab w:val="left" w:pos="720"/>
        </w:tabs>
        <w:ind w:right="4"/>
        <w:jc w:val="center"/>
        <w:rPr>
          <w:rFonts w:ascii="Arial Narrow" w:hAnsi="Arial Narrow"/>
          <w:b/>
          <w:smallCaps/>
          <w:sz w:val="24"/>
          <w:szCs w:val="24"/>
        </w:rPr>
      </w:pPr>
    </w:p>
    <w:p w:rsidR="00DB7CD8" w:rsidRDefault="00DB7CD8" w:rsidP="00DB7CD8">
      <w:pPr>
        <w:pBdr>
          <w:bottom w:val="single" w:sz="4" w:space="1" w:color="auto"/>
        </w:pBdr>
        <w:jc w:val="center"/>
        <w:rPr>
          <w:rFonts w:ascii="Arial Narrow" w:hAnsi="Arial Narrow" w:cs="Calibri Light"/>
          <w:sz w:val="24"/>
          <w:szCs w:val="24"/>
        </w:rPr>
      </w:pPr>
      <w:r w:rsidRPr="007621F8">
        <w:rPr>
          <w:rFonts w:ascii="Arial Narrow" w:hAnsi="Arial Narrow" w:cs="Calibri Light"/>
          <w:sz w:val="24"/>
          <w:szCs w:val="24"/>
        </w:rPr>
        <w:t>ALL ITEMS ARE OPEN FOR PUBLIC COMMENT</w:t>
      </w:r>
    </w:p>
    <w:p w:rsidR="007B6580" w:rsidRPr="007621F8" w:rsidRDefault="007B6580" w:rsidP="00DB7CD8">
      <w:pPr>
        <w:pBdr>
          <w:bottom w:val="single" w:sz="4" w:space="1" w:color="auto"/>
        </w:pBdr>
        <w:jc w:val="center"/>
        <w:rPr>
          <w:rFonts w:ascii="Arial Narrow" w:hAnsi="Arial Narrow" w:cs="Calibri Light"/>
          <w:sz w:val="24"/>
          <w:szCs w:val="24"/>
        </w:rPr>
      </w:pPr>
    </w:p>
    <w:p w:rsidR="00DB7CD8" w:rsidRPr="00157086" w:rsidRDefault="00DB7CD8" w:rsidP="007B6580">
      <w:pPr>
        <w:spacing w:line="360" w:lineRule="auto"/>
        <w:jc w:val="both"/>
        <w:rPr>
          <w:rFonts w:ascii="Arial Narrow" w:hAnsi="Arial Narrow"/>
          <w:color w:val="000000"/>
          <w:sz w:val="24"/>
          <w:szCs w:val="24"/>
        </w:rPr>
      </w:pPr>
      <w:r w:rsidRPr="00157086">
        <w:rPr>
          <w:rFonts w:ascii="Arial Narrow" w:hAnsi="Arial Narrow"/>
          <w:color w:val="000000"/>
          <w:sz w:val="24"/>
          <w:szCs w:val="24"/>
        </w:rPr>
        <w:t xml:space="preserve">Members of the public may appear before the </w:t>
      </w:r>
      <w:r w:rsidRPr="00157086">
        <w:rPr>
          <w:rFonts w:ascii="Arial Narrow" w:hAnsi="Arial Narrow"/>
          <w:sz w:val="24"/>
          <w:szCs w:val="24"/>
        </w:rPr>
        <w:t xml:space="preserve">Board of Supervisors Budget and Finance Committee </w:t>
      </w:r>
      <w:r w:rsidRPr="00157086">
        <w:rPr>
          <w:rFonts w:ascii="Arial Narrow" w:hAnsi="Arial Narrow"/>
          <w:color w:val="000000"/>
          <w:sz w:val="24"/>
          <w:szCs w:val="24"/>
        </w:rPr>
        <w:t xml:space="preserve">and present evidence and/or make comments concerning any </w:t>
      </w:r>
      <w:r w:rsidRPr="00157086">
        <w:rPr>
          <w:rFonts w:ascii="Arial Narrow" w:hAnsi="Arial Narrow"/>
          <w:sz w:val="24"/>
          <w:szCs w:val="24"/>
        </w:rPr>
        <w:t>Board of Supervisors Budget and Finance Committee</w:t>
      </w:r>
      <w:r w:rsidRPr="00157086">
        <w:rPr>
          <w:rFonts w:ascii="Arial Narrow" w:hAnsi="Arial Narrow"/>
          <w:color w:val="000000"/>
          <w:sz w:val="24"/>
          <w:szCs w:val="24"/>
        </w:rPr>
        <w:t xml:space="preserve"> business.  If the matter is not listed on the agenda, such comments shall be presented during the unscheduled matters portion of the agenda. If the matter concerns an item listed on the agenda, the comments must be made at the time the agenda item is considered by the </w:t>
      </w:r>
      <w:r w:rsidRPr="00157086">
        <w:rPr>
          <w:rFonts w:ascii="Arial Narrow" w:hAnsi="Arial Narrow"/>
          <w:sz w:val="24"/>
          <w:szCs w:val="24"/>
        </w:rPr>
        <w:t xml:space="preserve">Board of Supervisors Budget and Finance Committee.  </w:t>
      </w:r>
      <w:r w:rsidRPr="00157086">
        <w:rPr>
          <w:rFonts w:ascii="Arial Narrow" w:hAnsi="Arial Narrow"/>
          <w:color w:val="000000"/>
          <w:sz w:val="24"/>
          <w:szCs w:val="24"/>
        </w:rPr>
        <w:t xml:space="preserve">In the event that </w:t>
      </w:r>
      <w:r w:rsidR="00157086" w:rsidRPr="00157086">
        <w:rPr>
          <w:rFonts w:ascii="Arial Narrow" w:hAnsi="Arial Narrow"/>
          <w:color w:val="000000"/>
          <w:sz w:val="24"/>
          <w:szCs w:val="24"/>
        </w:rPr>
        <w:t>an</w:t>
      </w:r>
      <w:r w:rsidRPr="00157086">
        <w:rPr>
          <w:rFonts w:ascii="Arial Narrow" w:hAnsi="Arial Narrow"/>
          <w:color w:val="000000"/>
          <w:sz w:val="24"/>
          <w:szCs w:val="24"/>
        </w:rPr>
        <w:t xml:space="preserve"> agenda item gathers a large audience and/or group with the same or similar views, one individual </w:t>
      </w:r>
      <w:r w:rsidR="00157086" w:rsidRPr="00157086">
        <w:rPr>
          <w:rFonts w:ascii="Arial Narrow" w:hAnsi="Arial Narrow"/>
          <w:color w:val="000000"/>
          <w:sz w:val="24"/>
          <w:szCs w:val="24"/>
        </w:rPr>
        <w:t>is encouraged to be</w:t>
      </w:r>
      <w:r w:rsidRPr="00157086">
        <w:rPr>
          <w:rFonts w:ascii="Arial Narrow" w:hAnsi="Arial Narrow"/>
          <w:color w:val="000000"/>
          <w:sz w:val="24"/>
          <w:szCs w:val="24"/>
        </w:rPr>
        <w:t xml:space="preserve"> assigned to speak on behalf of that group.  Comments may be limited to three (3) minutes in the interest of time. Additional comments may be submitted in writing. The purpose of this procedure is to allow members of the public to provide information to the </w:t>
      </w:r>
      <w:r w:rsidRPr="00157086">
        <w:rPr>
          <w:rFonts w:ascii="Arial Narrow" w:hAnsi="Arial Narrow"/>
          <w:sz w:val="24"/>
          <w:szCs w:val="24"/>
        </w:rPr>
        <w:t>Board of Supervisors Budget and Finance Committee.</w:t>
      </w:r>
    </w:p>
    <w:p w:rsidR="00F777EB" w:rsidRPr="00283F7B" w:rsidRDefault="00F777EB" w:rsidP="00F777EB">
      <w:pPr>
        <w:tabs>
          <w:tab w:val="left" w:pos="720"/>
          <w:tab w:val="left" w:pos="2160"/>
        </w:tabs>
        <w:jc w:val="both"/>
        <w:rPr>
          <w:rFonts w:ascii="Arial Narrow" w:hAnsi="Arial Narrow" w:cs="Arial"/>
          <w:sz w:val="24"/>
          <w:szCs w:val="24"/>
        </w:rPr>
      </w:pPr>
      <w:r>
        <w:rPr>
          <w:rFonts w:ascii="Arial Narrow" w:hAnsi="Arial Narrow"/>
          <w:sz w:val="24"/>
          <w:szCs w:val="24"/>
        </w:rPr>
        <w:br w:type="page"/>
      </w:r>
      <w:r w:rsidRPr="00283F7B">
        <w:rPr>
          <w:rFonts w:ascii="Arial Narrow" w:hAnsi="Arial Narrow" w:cs="Arial"/>
          <w:sz w:val="24"/>
          <w:szCs w:val="24"/>
        </w:rPr>
        <w:lastRenderedPageBreak/>
        <w:t>Board of Supervisors Budget and Finance Committee</w:t>
      </w:r>
    </w:p>
    <w:p w:rsidR="00F777EB" w:rsidRPr="00283F7B" w:rsidRDefault="00F777EB" w:rsidP="00F777EB">
      <w:pPr>
        <w:tabs>
          <w:tab w:val="left" w:pos="720"/>
          <w:tab w:val="left" w:pos="2160"/>
        </w:tabs>
        <w:ind w:left="720" w:hanging="720"/>
        <w:jc w:val="both"/>
        <w:rPr>
          <w:rFonts w:ascii="Arial Narrow" w:hAnsi="Arial Narrow" w:cs="Arial"/>
          <w:sz w:val="24"/>
          <w:szCs w:val="24"/>
        </w:rPr>
      </w:pPr>
      <w:r w:rsidRPr="00283F7B">
        <w:rPr>
          <w:rFonts w:ascii="Arial Narrow" w:hAnsi="Arial Narrow" w:cs="Arial"/>
          <w:sz w:val="24"/>
          <w:szCs w:val="24"/>
        </w:rPr>
        <w:t xml:space="preserve">Agenda </w:t>
      </w:r>
      <w:r w:rsidR="006A7598" w:rsidRPr="00283F7B">
        <w:rPr>
          <w:rFonts w:ascii="Arial Narrow" w:hAnsi="Arial Narrow" w:cs="Arial"/>
          <w:sz w:val="24"/>
          <w:szCs w:val="24"/>
        </w:rPr>
        <w:t xml:space="preserve">August </w:t>
      </w:r>
      <w:r w:rsidR="00D03CD6">
        <w:rPr>
          <w:rFonts w:ascii="Arial Narrow" w:hAnsi="Arial Narrow" w:cs="Arial"/>
          <w:sz w:val="24"/>
          <w:szCs w:val="24"/>
        </w:rPr>
        <w:t>30</w:t>
      </w:r>
      <w:r w:rsidRPr="00283F7B">
        <w:rPr>
          <w:rFonts w:ascii="Arial Narrow" w:hAnsi="Arial Narrow" w:cs="Arial"/>
          <w:sz w:val="24"/>
          <w:szCs w:val="24"/>
        </w:rPr>
        <w:t xml:space="preserve">, 2017 </w:t>
      </w:r>
      <w:r w:rsidR="006A7598" w:rsidRPr="00283F7B">
        <w:rPr>
          <w:rFonts w:ascii="Arial Narrow" w:hAnsi="Arial Narrow" w:cs="Arial"/>
          <w:sz w:val="24"/>
          <w:szCs w:val="24"/>
        </w:rPr>
        <w:t>9</w:t>
      </w:r>
      <w:r w:rsidR="00AB528F" w:rsidRPr="00283F7B">
        <w:rPr>
          <w:rFonts w:ascii="Arial Narrow" w:hAnsi="Arial Narrow" w:cs="Arial"/>
          <w:sz w:val="24"/>
          <w:szCs w:val="24"/>
        </w:rPr>
        <w:t xml:space="preserve"> am</w:t>
      </w:r>
    </w:p>
    <w:p w:rsidR="00F777EB" w:rsidRPr="00283F7B" w:rsidRDefault="00F777EB" w:rsidP="00F777EB">
      <w:pPr>
        <w:tabs>
          <w:tab w:val="left" w:pos="720"/>
          <w:tab w:val="left" w:pos="2160"/>
        </w:tabs>
        <w:ind w:left="720" w:hanging="720"/>
        <w:jc w:val="both"/>
        <w:rPr>
          <w:rFonts w:ascii="Arial Narrow" w:hAnsi="Arial Narrow" w:cs="Arial"/>
          <w:sz w:val="24"/>
          <w:szCs w:val="24"/>
        </w:rPr>
      </w:pPr>
      <w:r w:rsidRPr="00283F7B">
        <w:rPr>
          <w:rFonts w:ascii="Arial Narrow" w:hAnsi="Arial Narrow" w:cs="Arial"/>
          <w:sz w:val="24"/>
          <w:szCs w:val="24"/>
        </w:rPr>
        <w:t>Page 2</w:t>
      </w:r>
    </w:p>
    <w:p w:rsidR="00DB7CD8" w:rsidRPr="00283F7B" w:rsidRDefault="00DB7CD8" w:rsidP="00DB7CD8">
      <w:pPr>
        <w:rPr>
          <w:rFonts w:ascii="Arial Narrow" w:hAnsi="Arial Narrow" w:cs="Arial"/>
          <w:sz w:val="24"/>
          <w:szCs w:val="24"/>
        </w:rPr>
      </w:pPr>
    </w:p>
    <w:p w:rsidR="00157086" w:rsidRPr="00283F7B" w:rsidRDefault="00DF68F1" w:rsidP="00D27D85">
      <w:pPr>
        <w:tabs>
          <w:tab w:val="left" w:pos="720"/>
          <w:tab w:val="left" w:pos="2160"/>
        </w:tabs>
        <w:ind w:left="720" w:hanging="720"/>
        <w:jc w:val="both"/>
        <w:rPr>
          <w:rFonts w:ascii="Arial Narrow" w:hAnsi="Arial Narrow" w:cs="Arial"/>
          <w:b/>
          <w:sz w:val="24"/>
          <w:szCs w:val="24"/>
        </w:rPr>
      </w:pPr>
      <w:r w:rsidRPr="00283F7B">
        <w:rPr>
          <w:rFonts w:ascii="Arial Narrow" w:hAnsi="Arial Narrow" w:cs="Arial"/>
          <w:b/>
          <w:sz w:val="24"/>
          <w:szCs w:val="24"/>
        </w:rPr>
        <w:t>1</w:t>
      </w:r>
      <w:r w:rsidR="00D27D85" w:rsidRPr="00283F7B">
        <w:rPr>
          <w:rFonts w:ascii="Arial Narrow" w:hAnsi="Arial Narrow" w:cs="Arial"/>
          <w:b/>
          <w:sz w:val="24"/>
          <w:szCs w:val="24"/>
        </w:rPr>
        <w:t>.</w:t>
      </w:r>
      <w:r w:rsidRPr="00283F7B">
        <w:rPr>
          <w:rFonts w:ascii="Arial Narrow" w:hAnsi="Arial Narrow" w:cs="Arial"/>
          <w:b/>
          <w:sz w:val="24"/>
          <w:szCs w:val="24"/>
        </w:rPr>
        <w:tab/>
      </w:r>
      <w:r w:rsidR="00A928EE" w:rsidRPr="00283F7B">
        <w:rPr>
          <w:rFonts w:ascii="Arial Narrow" w:hAnsi="Arial Narrow" w:cs="Arial"/>
          <w:b/>
          <w:sz w:val="24"/>
          <w:szCs w:val="24"/>
          <w:u w:val="single"/>
        </w:rPr>
        <w:t>CALL TO ORDER</w:t>
      </w:r>
    </w:p>
    <w:p w:rsidR="00157086" w:rsidRPr="00283F7B" w:rsidRDefault="00157086" w:rsidP="00D27D85">
      <w:pPr>
        <w:tabs>
          <w:tab w:val="left" w:pos="720"/>
          <w:tab w:val="left" w:pos="2160"/>
        </w:tabs>
        <w:ind w:left="720" w:hanging="720"/>
        <w:jc w:val="both"/>
        <w:rPr>
          <w:rFonts w:ascii="Arial Narrow" w:hAnsi="Arial Narrow" w:cs="Arial"/>
          <w:sz w:val="24"/>
          <w:szCs w:val="24"/>
        </w:rPr>
      </w:pPr>
    </w:p>
    <w:p w:rsidR="00F777EB" w:rsidRPr="00283F7B" w:rsidRDefault="00DF68F1" w:rsidP="00D27D85">
      <w:pPr>
        <w:tabs>
          <w:tab w:val="left" w:pos="720"/>
          <w:tab w:val="left" w:pos="2160"/>
        </w:tabs>
        <w:ind w:left="720" w:hanging="720"/>
        <w:jc w:val="both"/>
        <w:rPr>
          <w:rFonts w:ascii="Arial Narrow" w:hAnsi="Arial Narrow" w:cs="Arial"/>
          <w:sz w:val="24"/>
          <w:szCs w:val="24"/>
        </w:rPr>
      </w:pPr>
      <w:r w:rsidRPr="00283F7B">
        <w:rPr>
          <w:rFonts w:ascii="Arial Narrow" w:hAnsi="Arial Narrow" w:cs="Arial"/>
          <w:b/>
          <w:sz w:val="24"/>
          <w:szCs w:val="24"/>
        </w:rPr>
        <w:t>2</w:t>
      </w:r>
      <w:r w:rsidR="00D27D85" w:rsidRPr="00283F7B">
        <w:rPr>
          <w:rFonts w:ascii="Arial Narrow" w:hAnsi="Arial Narrow" w:cs="Arial"/>
          <w:b/>
          <w:sz w:val="24"/>
          <w:szCs w:val="24"/>
        </w:rPr>
        <w:t>.</w:t>
      </w:r>
      <w:r w:rsidRPr="00283F7B">
        <w:rPr>
          <w:rFonts w:ascii="Arial Narrow" w:hAnsi="Arial Narrow" w:cs="Arial"/>
          <w:b/>
          <w:sz w:val="24"/>
          <w:szCs w:val="24"/>
        </w:rPr>
        <w:tab/>
      </w:r>
      <w:r w:rsidR="00A928EE" w:rsidRPr="00283F7B">
        <w:rPr>
          <w:rFonts w:ascii="Arial Narrow" w:hAnsi="Arial Narrow" w:cs="Arial"/>
          <w:b/>
          <w:sz w:val="24"/>
          <w:szCs w:val="24"/>
          <w:u w:val="single"/>
        </w:rPr>
        <w:t>UNSCHEDULED MATTERS AND PUBLIC COMMENT</w:t>
      </w:r>
      <w:r w:rsidR="00A928EE" w:rsidRPr="00283F7B">
        <w:rPr>
          <w:rFonts w:ascii="Arial Narrow" w:hAnsi="Arial Narrow" w:cs="Arial"/>
          <w:sz w:val="24"/>
          <w:szCs w:val="24"/>
        </w:rPr>
        <w:t xml:space="preserve"> - Receive comments from the audience, staff and committee members and, if deemed necessary, refer the subject matter for follow-up and/or schedule the matter on a subsequent agenda if required.</w:t>
      </w:r>
    </w:p>
    <w:p w:rsidR="00747C38" w:rsidRPr="00283F7B" w:rsidRDefault="00747C38" w:rsidP="00D27D85">
      <w:pPr>
        <w:tabs>
          <w:tab w:val="left" w:pos="720"/>
          <w:tab w:val="left" w:pos="2160"/>
        </w:tabs>
        <w:ind w:left="720" w:hanging="720"/>
        <w:jc w:val="both"/>
        <w:rPr>
          <w:rFonts w:ascii="Arial Narrow" w:hAnsi="Arial Narrow" w:cs="Arial"/>
          <w:sz w:val="24"/>
          <w:szCs w:val="24"/>
        </w:rPr>
      </w:pPr>
    </w:p>
    <w:p w:rsidR="00747C38" w:rsidRPr="00283F7B" w:rsidRDefault="00DF68F1" w:rsidP="00D27D85">
      <w:pPr>
        <w:tabs>
          <w:tab w:val="left" w:pos="720"/>
          <w:tab w:val="left" w:pos="2160"/>
        </w:tabs>
        <w:ind w:left="720" w:hanging="720"/>
        <w:jc w:val="both"/>
        <w:rPr>
          <w:rFonts w:ascii="Arial Narrow" w:hAnsi="Arial Narrow" w:cs="Arial"/>
          <w:sz w:val="24"/>
          <w:szCs w:val="24"/>
        </w:rPr>
      </w:pPr>
      <w:r w:rsidRPr="00283F7B">
        <w:rPr>
          <w:rFonts w:ascii="Arial Narrow" w:hAnsi="Arial Narrow" w:cs="Arial"/>
          <w:b/>
          <w:sz w:val="24"/>
          <w:szCs w:val="24"/>
        </w:rPr>
        <w:t>3</w:t>
      </w:r>
      <w:r w:rsidR="00D27D85" w:rsidRPr="00283F7B">
        <w:rPr>
          <w:rFonts w:ascii="Arial Narrow" w:hAnsi="Arial Narrow" w:cs="Arial"/>
          <w:b/>
          <w:sz w:val="24"/>
          <w:szCs w:val="24"/>
        </w:rPr>
        <w:t>.</w:t>
      </w:r>
      <w:r w:rsidRPr="00283F7B">
        <w:rPr>
          <w:rFonts w:ascii="Arial Narrow" w:hAnsi="Arial Narrow" w:cs="Arial"/>
          <w:b/>
          <w:sz w:val="24"/>
          <w:szCs w:val="24"/>
        </w:rPr>
        <w:tab/>
      </w:r>
      <w:r w:rsidR="00747C38" w:rsidRPr="00283F7B">
        <w:rPr>
          <w:rFonts w:ascii="Arial Narrow" w:hAnsi="Arial Narrow" w:cs="Arial"/>
          <w:b/>
          <w:sz w:val="24"/>
          <w:szCs w:val="24"/>
          <w:u w:val="single"/>
        </w:rPr>
        <w:t>MINUTES</w:t>
      </w:r>
      <w:r w:rsidR="00747C38" w:rsidRPr="00283F7B">
        <w:rPr>
          <w:rFonts w:ascii="Arial Narrow" w:hAnsi="Arial Narrow" w:cs="Arial"/>
          <w:sz w:val="24"/>
          <w:szCs w:val="24"/>
        </w:rPr>
        <w:t xml:space="preserve"> – Review and approve minutes </w:t>
      </w:r>
      <w:r w:rsidR="00E931B9" w:rsidRPr="00283F7B">
        <w:rPr>
          <w:rFonts w:ascii="Arial Narrow" w:hAnsi="Arial Narrow" w:cs="Arial"/>
          <w:sz w:val="24"/>
          <w:szCs w:val="24"/>
        </w:rPr>
        <w:t xml:space="preserve">of </w:t>
      </w:r>
      <w:r w:rsidR="00DE7C0E">
        <w:rPr>
          <w:rFonts w:ascii="Arial Narrow" w:hAnsi="Arial Narrow" w:cs="Arial"/>
          <w:sz w:val="24"/>
          <w:szCs w:val="24"/>
        </w:rPr>
        <w:t>August 9, 2017</w:t>
      </w:r>
      <w:r w:rsidR="00660A2F" w:rsidRPr="00283F7B">
        <w:rPr>
          <w:rFonts w:ascii="Arial Narrow" w:hAnsi="Arial Narrow" w:cs="Arial"/>
          <w:sz w:val="24"/>
          <w:szCs w:val="24"/>
        </w:rPr>
        <w:t>.</w:t>
      </w:r>
    </w:p>
    <w:p w:rsidR="009B25F1" w:rsidRPr="00283F7B" w:rsidRDefault="009B25F1" w:rsidP="00D27D85">
      <w:pPr>
        <w:tabs>
          <w:tab w:val="left" w:pos="720"/>
          <w:tab w:val="left" w:pos="1620"/>
        </w:tabs>
        <w:ind w:left="720" w:hanging="720"/>
        <w:jc w:val="both"/>
        <w:rPr>
          <w:rFonts w:ascii="Arial Narrow" w:hAnsi="Arial Narrow" w:cs="Arial"/>
          <w:sz w:val="24"/>
          <w:szCs w:val="24"/>
        </w:rPr>
      </w:pPr>
    </w:p>
    <w:p w:rsidR="00715605" w:rsidRDefault="00DF68F1" w:rsidP="00715605">
      <w:pPr>
        <w:tabs>
          <w:tab w:val="left" w:pos="720"/>
          <w:tab w:val="left" w:pos="1620"/>
        </w:tabs>
        <w:ind w:left="720" w:hanging="720"/>
        <w:jc w:val="both"/>
        <w:rPr>
          <w:rFonts w:ascii="Arial Narrow" w:hAnsi="Arial Narrow" w:cs="Arial"/>
          <w:sz w:val="24"/>
          <w:szCs w:val="24"/>
        </w:rPr>
      </w:pPr>
      <w:r w:rsidRPr="00283F7B">
        <w:rPr>
          <w:rFonts w:ascii="Arial Narrow" w:hAnsi="Arial Narrow" w:cs="Arial"/>
          <w:b/>
          <w:sz w:val="24"/>
          <w:szCs w:val="24"/>
        </w:rPr>
        <w:t>4</w:t>
      </w:r>
      <w:r w:rsidR="00D27D85" w:rsidRPr="00283F7B">
        <w:rPr>
          <w:rFonts w:ascii="Arial Narrow" w:hAnsi="Arial Narrow" w:cs="Arial"/>
          <w:b/>
          <w:sz w:val="24"/>
          <w:szCs w:val="24"/>
        </w:rPr>
        <w:t>.</w:t>
      </w:r>
      <w:r w:rsidRPr="00283F7B">
        <w:rPr>
          <w:rFonts w:ascii="Arial Narrow" w:hAnsi="Arial Narrow" w:cs="Arial"/>
          <w:b/>
          <w:sz w:val="24"/>
          <w:szCs w:val="24"/>
        </w:rPr>
        <w:tab/>
      </w:r>
      <w:r w:rsidR="00D03CD6" w:rsidRPr="00283F7B">
        <w:rPr>
          <w:rFonts w:ascii="Arial Narrow" w:hAnsi="Arial Narrow" w:cs="Arial"/>
          <w:b/>
          <w:sz w:val="24"/>
          <w:szCs w:val="24"/>
          <w:u w:val="single"/>
        </w:rPr>
        <w:t>JUVENILE HALL:</w:t>
      </w:r>
      <w:r w:rsidR="00D03CD6" w:rsidRPr="00283F7B">
        <w:rPr>
          <w:rFonts w:ascii="Arial Narrow" w:hAnsi="Arial Narrow" w:cs="Arial"/>
          <w:sz w:val="24"/>
          <w:szCs w:val="24"/>
        </w:rPr>
        <w:t xml:space="preserve"> </w:t>
      </w:r>
      <w:r w:rsidR="00D03CD6">
        <w:rPr>
          <w:rFonts w:ascii="Arial Narrow" w:hAnsi="Arial Narrow" w:cs="Arial"/>
          <w:sz w:val="24"/>
          <w:szCs w:val="24"/>
        </w:rPr>
        <w:t>Standing item to allow for discussion and possible action on the on-going changes at the Jane Hahn Juvenile Hall.</w:t>
      </w:r>
    </w:p>
    <w:p w:rsidR="00D03CD6" w:rsidRDefault="00D03CD6" w:rsidP="00D27D85">
      <w:pPr>
        <w:tabs>
          <w:tab w:val="left" w:pos="720"/>
          <w:tab w:val="left" w:pos="1620"/>
        </w:tabs>
        <w:ind w:left="720" w:hanging="720"/>
        <w:jc w:val="both"/>
        <w:rPr>
          <w:rFonts w:ascii="Arial Narrow" w:hAnsi="Arial Narrow" w:cs="Arial"/>
          <w:b/>
          <w:sz w:val="24"/>
          <w:szCs w:val="24"/>
          <w:u w:val="single"/>
        </w:rPr>
      </w:pPr>
    </w:p>
    <w:p w:rsidR="00D03CD6" w:rsidRPr="00283F7B" w:rsidRDefault="00D27D85" w:rsidP="00D03CD6">
      <w:pPr>
        <w:tabs>
          <w:tab w:val="left" w:pos="720"/>
          <w:tab w:val="left" w:pos="1170"/>
          <w:tab w:val="left" w:pos="1620"/>
        </w:tabs>
        <w:spacing w:line="276" w:lineRule="auto"/>
        <w:jc w:val="both"/>
        <w:rPr>
          <w:rFonts w:ascii="Arial Narrow" w:hAnsi="Arial Narrow" w:cs="Arial"/>
          <w:sz w:val="24"/>
          <w:szCs w:val="24"/>
        </w:rPr>
      </w:pPr>
      <w:r w:rsidRPr="00283F7B">
        <w:rPr>
          <w:rFonts w:ascii="Arial Narrow" w:hAnsi="Arial Narrow" w:cs="Arial"/>
          <w:b/>
          <w:sz w:val="24"/>
          <w:szCs w:val="24"/>
        </w:rPr>
        <w:t>5.</w:t>
      </w:r>
      <w:r w:rsidRPr="00283F7B">
        <w:rPr>
          <w:rFonts w:ascii="Arial Narrow" w:hAnsi="Arial Narrow" w:cs="Arial"/>
          <w:b/>
          <w:sz w:val="24"/>
          <w:szCs w:val="24"/>
        </w:rPr>
        <w:tab/>
      </w:r>
      <w:r w:rsidR="00D03CD6" w:rsidRPr="00283F7B">
        <w:rPr>
          <w:rFonts w:ascii="Arial Narrow" w:hAnsi="Arial Narrow" w:cs="Arial"/>
          <w:b/>
          <w:sz w:val="24"/>
          <w:szCs w:val="24"/>
          <w:u w:val="single"/>
        </w:rPr>
        <w:t>STRATEGIC PLAN FOCUS AREAS</w:t>
      </w:r>
      <w:r w:rsidR="00D03CD6" w:rsidRPr="00283F7B">
        <w:rPr>
          <w:rFonts w:ascii="Arial Narrow" w:hAnsi="Arial Narrow" w:cs="Arial"/>
          <w:sz w:val="24"/>
          <w:szCs w:val="24"/>
        </w:rPr>
        <w:t>: Review, discuss and take possible action on:</w:t>
      </w:r>
    </w:p>
    <w:p w:rsidR="00D03CD6" w:rsidRPr="00283F7B" w:rsidRDefault="00D03CD6" w:rsidP="00D03CD6">
      <w:pPr>
        <w:tabs>
          <w:tab w:val="left" w:pos="720"/>
          <w:tab w:val="left" w:pos="1170"/>
          <w:tab w:val="left" w:pos="1620"/>
        </w:tabs>
        <w:spacing w:line="276" w:lineRule="auto"/>
        <w:jc w:val="both"/>
        <w:rPr>
          <w:rFonts w:ascii="Arial Narrow" w:hAnsi="Arial Narrow" w:cs="Arial"/>
          <w:sz w:val="24"/>
          <w:szCs w:val="24"/>
        </w:rPr>
      </w:pPr>
      <w:r w:rsidRPr="00283F7B">
        <w:rPr>
          <w:rFonts w:ascii="Arial Narrow" w:hAnsi="Arial Narrow" w:cs="Arial"/>
          <w:sz w:val="24"/>
          <w:szCs w:val="24"/>
        </w:rPr>
        <w:tab/>
        <w:t xml:space="preserve">a. Community &amp; Economic Development (Strategic Plan Focus Area 1) </w:t>
      </w:r>
    </w:p>
    <w:p w:rsidR="00D03CD6" w:rsidRDefault="00D03CD6" w:rsidP="00D03CD6">
      <w:pPr>
        <w:numPr>
          <w:ilvl w:val="0"/>
          <w:numId w:val="37"/>
        </w:numPr>
        <w:tabs>
          <w:tab w:val="left" w:pos="720"/>
          <w:tab w:val="left" w:pos="1170"/>
          <w:tab w:val="left" w:pos="1620"/>
        </w:tabs>
        <w:spacing w:line="276" w:lineRule="auto"/>
        <w:jc w:val="both"/>
        <w:rPr>
          <w:rFonts w:ascii="Arial Narrow" w:hAnsi="Arial Narrow" w:cs="Arial"/>
          <w:sz w:val="24"/>
          <w:szCs w:val="24"/>
        </w:rPr>
      </w:pPr>
      <w:r w:rsidRPr="00283F7B">
        <w:rPr>
          <w:rFonts w:ascii="Arial Narrow" w:hAnsi="Arial Narrow" w:cs="Arial"/>
          <w:sz w:val="24"/>
          <w:szCs w:val="24"/>
        </w:rPr>
        <w:t>Feasibility of One-Stop-Shop</w:t>
      </w:r>
    </w:p>
    <w:p w:rsidR="00D03CD6" w:rsidRDefault="00D03CD6" w:rsidP="00D03CD6">
      <w:pPr>
        <w:numPr>
          <w:ilvl w:val="0"/>
          <w:numId w:val="37"/>
        </w:numPr>
        <w:tabs>
          <w:tab w:val="left" w:pos="720"/>
          <w:tab w:val="left" w:pos="1170"/>
          <w:tab w:val="left" w:pos="1620"/>
        </w:tabs>
        <w:spacing w:line="276" w:lineRule="auto"/>
        <w:jc w:val="both"/>
        <w:rPr>
          <w:rFonts w:ascii="Arial Narrow" w:hAnsi="Arial Narrow" w:cs="Arial"/>
          <w:sz w:val="24"/>
          <w:szCs w:val="24"/>
        </w:rPr>
      </w:pPr>
      <w:r>
        <w:rPr>
          <w:rFonts w:ascii="Arial Narrow" w:hAnsi="Arial Narrow" w:cs="Arial"/>
          <w:sz w:val="24"/>
          <w:szCs w:val="24"/>
        </w:rPr>
        <w:t>Business Cooperation Program</w:t>
      </w:r>
    </w:p>
    <w:p w:rsidR="00AB528F" w:rsidRPr="00283F7B" w:rsidRDefault="00AB528F" w:rsidP="00D27D85">
      <w:pPr>
        <w:tabs>
          <w:tab w:val="left" w:pos="720"/>
          <w:tab w:val="left" w:pos="1620"/>
        </w:tabs>
        <w:ind w:left="720" w:hanging="720"/>
        <w:jc w:val="both"/>
        <w:rPr>
          <w:rFonts w:ascii="Arial Narrow" w:hAnsi="Arial Narrow" w:cs="Arial"/>
          <w:sz w:val="24"/>
          <w:szCs w:val="24"/>
        </w:rPr>
      </w:pPr>
    </w:p>
    <w:p w:rsidR="00730CBA" w:rsidRDefault="00D27D85" w:rsidP="00730CBA">
      <w:pPr>
        <w:tabs>
          <w:tab w:val="left" w:pos="720"/>
          <w:tab w:val="left" w:pos="1620"/>
        </w:tabs>
        <w:ind w:left="720" w:hanging="720"/>
        <w:jc w:val="both"/>
        <w:rPr>
          <w:rFonts w:ascii="Arial Narrow" w:hAnsi="Arial Narrow" w:cs="Arial"/>
          <w:sz w:val="24"/>
          <w:szCs w:val="24"/>
        </w:rPr>
      </w:pPr>
      <w:r w:rsidRPr="00283F7B">
        <w:rPr>
          <w:rFonts w:ascii="Arial Narrow" w:hAnsi="Arial Narrow" w:cs="Arial"/>
          <w:b/>
          <w:sz w:val="24"/>
          <w:szCs w:val="24"/>
        </w:rPr>
        <w:t>6.</w:t>
      </w:r>
      <w:r w:rsidRPr="00283F7B">
        <w:rPr>
          <w:rFonts w:ascii="Arial Narrow" w:hAnsi="Arial Narrow" w:cs="Arial"/>
          <w:b/>
          <w:sz w:val="24"/>
          <w:szCs w:val="24"/>
        </w:rPr>
        <w:tab/>
      </w:r>
      <w:r w:rsidR="00730CBA" w:rsidRPr="00283F7B">
        <w:rPr>
          <w:rFonts w:ascii="Arial Narrow" w:hAnsi="Arial Narrow" w:cs="Arial"/>
          <w:b/>
          <w:sz w:val="24"/>
          <w:szCs w:val="24"/>
          <w:u w:val="single"/>
        </w:rPr>
        <w:t>BOARD OF SUPERVISOR AND COUNTY ADMINISTRATIVE OFFICER</w:t>
      </w:r>
      <w:r w:rsidR="00730CBA" w:rsidRPr="00283F7B">
        <w:rPr>
          <w:rFonts w:ascii="Arial Narrow" w:hAnsi="Arial Narrow" w:cs="Arial"/>
          <w:sz w:val="24"/>
          <w:szCs w:val="24"/>
        </w:rPr>
        <w:t>: Pursuant to board direction of June 27, 2017 hear from Personnel Director and receive salary survey for surrounding Counties.</w:t>
      </w:r>
    </w:p>
    <w:p w:rsidR="00730CBA" w:rsidRDefault="00730CBA" w:rsidP="00730CBA">
      <w:pPr>
        <w:tabs>
          <w:tab w:val="left" w:pos="720"/>
          <w:tab w:val="left" w:pos="1620"/>
        </w:tabs>
        <w:ind w:left="720" w:hanging="720"/>
        <w:jc w:val="both"/>
        <w:rPr>
          <w:rFonts w:ascii="Arial Narrow" w:hAnsi="Arial Narrow" w:cs="Arial"/>
          <w:b/>
          <w:sz w:val="24"/>
          <w:szCs w:val="24"/>
          <w:u w:val="single"/>
        </w:rPr>
      </w:pPr>
    </w:p>
    <w:p w:rsidR="00730CBA" w:rsidRPr="00283F7B" w:rsidRDefault="00730CBA" w:rsidP="00730CBA">
      <w:pPr>
        <w:tabs>
          <w:tab w:val="left" w:pos="720"/>
          <w:tab w:val="left" w:pos="1170"/>
          <w:tab w:val="left" w:pos="1620"/>
        </w:tabs>
        <w:spacing w:line="276" w:lineRule="auto"/>
        <w:ind w:left="720" w:hanging="720"/>
        <w:jc w:val="both"/>
        <w:rPr>
          <w:rFonts w:ascii="Arial Narrow" w:hAnsi="Arial Narrow" w:cs="Arial"/>
          <w:sz w:val="24"/>
          <w:szCs w:val="24"/>
        </w:rPr>
      </w:pPr>
      <w:r>
        <w:rPr>
          <w:rFonts w:ascii="Arial Narrow" w:hAnsi="Arial Narrow" w:cs="Arial"/>
          <w:b/>
          <w:sz w:val="24"/>
          <w:szCs w:val="24"/>
        </w:rPr>
        <w:t>7</w:t>
      </w:r>
      <w:r w:rsidRPr="00283F7B">
        <w:rPr>
          <w:rFonts w:ascii="Arial Narrow" w:hAnsi="Arial Narrow" w:cs="Arial"/>
          <w:b/>
          <w:sz w:val="24"/>
          <w:szCs w:val="24"/>
        </w:rPr>
        <w:t xml:space="preserve">. </w:t>
      </w:r>
      <w:r w:rsidRPr="00283F7B">
        <w:rPr>
          <w:rFonts w:ascii="Arial Narrow" w:hAnsi="Arial Narrow" w:cs="Arial"/>
          <w:b/>
          <w:sz w:val="24"/>
          <w:szCs w:val="24"/>
        </w:rPr>
        <w:tab/>
      </w:r>
      <w:r w:rsidRPr="00283F7B">
        <w:rPr>
          <w:rFonts w:ascii="Arial Narrow" w:hAnsi="Arial Narrow" w:cs="Arial"/>
          <w:b/>
          <w:sz w:val="24"/>
          <w:szCs w:val="24"/>
          <w:u w:val="single"/>
        </w:rPr>
        <w:t>2017-2018 BUDGET</w:t>
      </w:r>
      <w:r w:rsidRPr="00283F7B">
        <w:rPr>
          <w:rFonts w:ascii="Arial Narrow" w:hAnsi="Arial Narrow" w:cs="Arial"/>
          <w:b/>
          <w:sz w:val="24"/>
          <w:szCs w:val="24"/>
        </w:rPr>
        <w:t>:</w:t>
      </w:r>
      <w:r w:rsidRPr="00283F7B">
        <w:rPr>
          <w:rFonts w:ascii="Arial Narrow" w:hAnsi="Arial Narrow" w:cs="Arial"/>
          <w:sz w:val="24"/>
          <w:szCs w:val="24"/>
        </w:rPr>
        <w:t xml:space="preserve"> Pursuant to board direction of June 2, 2017 review, discuss and take possible action on proposed final budget. </w:t>
      </w:r>
    </w:p>
    <w:p w:rsidR="009353A1" w:rsidRPr="00283F7B" w:rsidRDefault="009353A1" w:rsidP="00A82A20">
      <w:pPr>
        <w:tabs>
          <w:tab w:val="left" w:pos="720"/>
          <w:tab w:val="left" w:pos="1170"/>
          <w:tab w:val="left" w:pos="1620"/>
        </w:tabs>
        <w:spacing w:line="276" w:lineRule="auto"/>
        <w:ind w:left="720" w:hanging="720"/>
        <w:jc w:val="both"/>
        <w:rPr>
          <w:rFonts w:ascii="Arial Narrow" w:hAnsi="Arial Narrow" w:cs="Arial"/>
          <w:sz w:val="24"/>
          <w:szCs w:val="24"/>
        </w:rPr>
      </w:pPr>
    </w:p>
    <w:p w:rsidR="00F77AB0" w:rsidRPr="00283F7B" w:rsidRDefault="007D3D79" w:rsidP="00DF68F1">
      <w:pPr>
        <w:tabs>
          <w:tab w:val="left" w:pos="720"/>
          <w:tab w:val="left" w:pos="1620"/>
        </w:tabs>
        <w:spacing w:line="360" w:lineRule="auto"/>
        <w:jc w:val="both"/>
        <w:rPr>
          <w:rFonts w:ascii="Arial Narrow" w:hAnsi="Arial Narrow" w:cs="Arial"/>
          <w:b/>
          <w:sz w:val="24"/>
          <w:szCs w:val="24"/>
        </w:rPr>
      </w:pPr>
      <w:r w:rsidRPr="00283F7B">
        <w:rPr>
          <w:rFonts w:ascii="Arial Narrow" w:hAnsi="Arial Narrow" w:cs="Arial"/>
          <w:b/>
          <w:sz w:val="24"/>
          <w:szCs w:val="24"/>
        </w:rPr>
        <w:t>ADJOURN</w:t>
      </w:r>
    </w:p>
    <w:p w:rsidR="00B874AA" w:rsidRPr="00D27D85" w:rsidRDefault="0075196B" w:rsidP="0075196B">
      <w:pPr>
        <w:tabs>
          <w:tab w:val="left" w:pos="720"/>
          <w:tab w:val="left" w:pos="2160"/>
        </w:tabs>
        <w:jc w:val="both"/>
        <w:rPr>
          <w:rFonts w:ascii="Arial" w:hAnsi="Arial" w:cs="Arial"/>
          <w:b/>
          <w:sz w:val="24"/>
          <w:szCs w:val="24"/>
        </w:rPr>
      </w:pPr>
      <w:r w:rsidRPr="00D27D85">
        <w:rPr>
          <w:rFonts w:ascii="Arial" w:hAnsi="Arial" w:cs="Arial"/>
          <w:b/>
          <w:sz w:val="24"/>
          <w:szCs w:val="24"/>
        </w:rPr>
        <w:t xml:space="preserve"> </w:t>
      </w:r>
    </w:p>
    <w:p w:rsidR="00D12F75" w:rsidRPr="00770175" w:rsidRDefault="00D12F75" w:rsidP="00B874AA">
      <w:pPr>
        <w:pBdr>
          <w:top w:val="single" w:sz="4" w:space="1" w:color="auto"/>
          <w:left w:val="single" w:sz="4" w:space="4" w:color="auto"/>
          <w:bottom w:val="single" w:sz="4" w:space="1" w:color="auto"/>
          <w:right w:val="single" w:sz="4" w:space="4" w:color="auto"/>
        </w:pBdr>
        <w:ind w:right="360"/>
        <w:jc w:val="center"/>
        <w:rPr>
          <w:rFonts w:ascii="Arial Narrow" w:hAnsi="Arial Narrow" w:cs="Arial"/>
          <w:b/>
          <w:i/>
          <w:sz w:val="24"/>
          <w:szCs w:val="24"/>
        </w:rPr>
      </w:pPr>
      <w:r w:rsidRPr="00770175">
        <w:rPr>
          <w:rFonts w:ascii="Arial Narrow" w:hAnsi="Arial Narrow" w:cs="Arial"/>
          <w:b/>
          <w:i/>
          <w:sz w:val="24"/>
          <w:szCs w:val="24"/>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proofErr w:type="gramStart"/>
      <w:r w:rsidRPr="00770175">
        <w:rPr>
          <w:rFonts w:ascii="Arial Narrow" w:hAnsi="Arial Narrow" w:cs="Arial"/>
          <w:b/>
          <w:i/>
          <w:sz w:val="24"/>
          <w:szCs w:val="24"/>
        </w:rPr>
        <w:t>1400</w:t>
      </w:r>
      <w:proofErr w:type="gramEnd"/>
      <w:r w:rsidRPr="00770175">
        <w:rPr>
          <w:rFonts w:ascii="Arial Narrow" w:hAnsi="Arial Narrow" w:cs="Arial"/>
          <w:b/>
          <w:i/>
          <w:sz w:val="24"/>
          <w:szCs w:val="24"/>
        </w:rPr>
        <w:t xml:space="preserve"> Independence Avenue, S.W., Washington, D.C.  20250-9410 or call (800) 795-3272 (voice) or (202) 720-6382 (TDD).</w:t>
      </w:r>
    </w:p>
    <w:p w:rsidR="00B874AA" w:rsidRPr="00770175" w:rsidRDefault="00B874AA" w:rsidP="00B874AA">
      <w:pPr>
        <w:pStyle w:val="BlockText"/>
        <w:pBdr>
          <w:top w:val="none" w:sz="0" w:space="0" w:color="auto"/>
          <w:left w:val="none" w:sz="0" w:space="0" w:color="auto"/>
          <w:bottom w:val="none" w:sz="0" w:space="0" w:color="auto"/>
          <w:right w:val="none" w:sz="0" w:space="0" w:color="auto"/>
        </w:pBdr>
        <w:tabs>
          <w:tab w:val="clear" w:pos="1440"/>
          <w:tab w:val="clear" w:pos="10710"/>
        </w:tabs>
        <w:ind w:left="0" w:right="360"/>
        <w:jc w:val="center"/>
        <w:rPr>
          <w:rFonts w:ascii="Arial Narrow" w:hAnsi="Arial Narrow" w:cs="Arial"/>
          <w:b w:val="0"/>
          <w:i w:val="0"/>
          <w:szCs w:val="24"/>
        </w:rPr>
      </w:pPr>
    </w:p>
    <w:p w:rsidR="00D12F75" w:rsidRPr="00770175" w:rsidRDefault="00D12F75" w:rsidP="00B874AA">
      <w:pPr>
        <w:pStyle w:val="BlockText"/>
        <w:pBdr>
          <w:top w:val="single" w:sz="4" w:space="1" w:color="auto"/>
          <w:left w:val="single" w:sz="4" w:space="4" w:color="auto"/>
          <w:bottom w:val="single" w:sz="4" w:space="1" w:color="auto"/>
          <w:right w:val="single" w:sz="4" w:space="4" w:color="auto"/>
        </w:pBdr>
        <w:tabs>
          <w:tab w:val="clear" w:pos="1440"/>
          <w:tab w:val="clear" w:pos="10710"/>
        </w:tabs>
        <w:ind w:left="0" w:right="360"/>
        <w:jc w:val="center"/>
        <w:rPr>
          <w:rFonts w:ascii="Arial Narrow" w:hAnsi="Arial Narrow" w:cs="Arial"/>
          <w:szCs w:val="24"/>
        </w:rPr>
      </w:pPr>
      <w:r w:rsidRPr="00770175">
        <w:rPr>
          <w:rFonts w:ascii="Arial Narrow" w:hAnsi="Arial Narrow" w:cs="Arial"/>
          <w:szCs w:val="24"/>
        </w:rPr>
        <w:t>In compliance with the Americans with Disabilities Act, Glenn County will make available to disabled members of the public disability-related modification or accommodations.  Notification three days prior to the meeting will enable the County to make arrangements to provide reasonable accommodations.  If requested, this document and other agenda materials can be made available in an alternative format for persons with a disability who are covered by the Americans with Disabilities Act.  Contact the Clerk of the Board Office with your request for accommodations at (530) 934-6400.</w:t>
      </w:r>
    </w:p>
    <w:p w:rsidR="00157086" w:rsidRPr="00D27D85" w:rsidRDefault="00157086" w:rsidP="00157086">
      <w:pPr>
        <w:rPr>
          <w:rFonts w:ascii="Arial" w:hAnsi="Arial" w:cs="Arial"/>
          <w:sz w:val="24"/>
          <w:szCs w:val="24"/>
        </w:rPr>
      </w:pPr>
    </w:p>
    <w:p w:rsidR="00D32272" w:rsidRPr="00B874AA" w:rsidRDefault="00D32272">
      <w:pPr>
        <w:rPr>
          <w:rFonts w:ascii="Arial Narrow" w:hAnsi="Arial Narrow"/>
          <w:spacing w:val="4"/>
          <w:sz w:val="24"/>
          <w:szCs w:val="24"/>
        </w:rPr>
      </w:pPr>
    </w:p>
    <w:sectPr w:rsidR="00D32272" w:rsidRPr="00B874AA" w:rsidSect="005A2E16">
      <w:headerReference w:type="even" r:id="rId13"/>
      <w:headerReference w:type="default" r:id="rId14"/>
      <w:footerReference w:type="even" r:id="rId15"/>
      <w:footerReference w:type="default" r:id="rId16"/>
      <w:headerReference w:type="first" r:id="rId17"/>
      <w:footerReference w:type="first" r:id="rId18"/>
      <w:pgSz w:w="12240" w:h="15840"/>
      <w:pgMar w:top="450" w:right="900" w:bottom="245" w:left="900" w:header="72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D6" w:rsidRDefault="00D03CD6">
      <w:r>
        <w:separator/>
      </w:r>
    </w:p>
  </w:endnote>
  <w:endnote w:type="continuationSeparator" w:id="0">
    <w:p w:rsidR="00D03CD6" w:rsidRDefault="00D03CD6">
      <w:r>
        <w:continuationSeparator/>
      </w:r>
    </w:p>
  </w:endnote>
  <w:endnote w:type="continuationNotice" w:id="1">
    <w:p w:rsidR="00D03CD6" w:rsidRDefault="00D03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D6" w:rsidRDefault="00D0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D6" w:rsidRPr="009753D5" w:rsidRDefault="00D03CD6" w:rsidP="009753D5">
    <w:pPr>
      <w:pBdr>
        <w:top w:val="single" w:sz="4" w:space="1" w:color="auto"/>
      </w:pBdr>
      <w:ind w:left="-270" w:right="-216"/>
      <w:jc w:val="center"/>
      <w:rPr>
        <w:b/>
      </w:rPr>
    </w:pPr>
    <w:bookmarkStart w:id="1" w:name="OLE_LINK1"/>
    <w:bookmarkStart w:id="2" w:name="OLE_LINK2"/>
    <w:r w:rsidRPr="009753D5">
      <w:rPr>
        <w:b/>
      </w:rPr>
      <w:t xml:space="preserve">Office (530) 934-6400  *   Fax (530) 934-6419  </w:t>
    </w:r>
  </w:p>
  <w:p w:rsidR="00D03CD6" w:rsidRDefault="00D03CD6" w:rsidP="009753D5">
    <w:pPr>
      <w:tabs>
        <w:tab w:val="left" w:pos="1740"/>
        <w:tab w:val="center" w:pos="2727"/>
      </w:tabs>
      <w:ind w:right="-108"/>
      <w:jc w:val="center"/>
    </w:pPr>
    <w:proofErr w:type="gramStart"/>
    <w:r>
      <w:t>email</w:t>
    </w:r>
    <w:proofErr w:type="gramEnd"/>
    <w:r>
      <w:t xml:space="preserve">:  </w:t>
    </w:r>
    <w:hyperlink r:id="rId1" w:history="1">
      <w:r w:rsidRPr="00AE0706">
        <w:rPr>
          <w:rStyle w:val="Hyperlink"/>
        </w:rPr>
        <w:t>gcboard@countyofglenn.net</w:t>
      </w:r>
    </w:hyperlink>
    <w:r>
      <w:t xml:space="preserve"> </w:t>
    </w:r>
    <w:hyperlink r:id="rId2" w:history="1"/>
    <w:r>
      <w:t xml:space="preserve"> ~ website:  </w:t>
    </w:r>
    <w:hyperlink r:id="rId3" w:history="1">
      <w:r w:rsidRPr="00135C5F">
        <w:rPr>
          <w:rStyle w:val="Hyperlink"/>
        </w:rPr>
        <w:t>www.countyofglenn.net</w:t>
      </w:r>
    </w:hyperlink>
  </w:p>
  <w:bookmarkEnd w:id="1"/>
  <w:bookmarkEnd w:id="2"/>
  <w:p w:rsidR="00D03CD6" w:rsidRDefault="00D03CD6">
    <w:pPr>
      <w:pStyle w:val="Footer"/>
    </w:pPr>
  </w:p>
  <w:p w:rsidR="00D03CD6" w:rsidRDefault="00D03C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D6" w:rsidRDefault="00D0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D6" w:rsidRDefault="00D03CD6">
      <w:r>
        <w:separator/>
      </w:r>
    </w:p>
  </w:footnote>
  <w:footnote w:type="continuationSeparator" w:id="0">
    <w:p w:rsidR="00D03CD6" w:rsidRDefault="00D03CD6">
      <w:r>
        <w:continuationSeparator/>
      </w:r>
    </w:p>
  </w:footnote>
  <w:footnote w:type="continuationNotice" w:id="1">
    <w:p w:rsidR="00D03CD6" w:rsidRDefault="00D03C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D6" w:rsidRDefault="00D03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D6" w:rsidRDefault="00D03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D6" w:rsidRDefault="00D0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A0A2FA"/>
    <w:lvl w:ilvl="0">
      <w:start w:val="1"/>
      <w:numFmt w:val="decimal"/>
      <w:lvlText w:val="%1."/>
      <w:lvlJc w:val="left"/>
      <w:pPr>
        <w:tabs>
          <w:tab w:val="num" w:pos="1800"/>
        </w:tabs>
        <w:ind w:left="1800" w:hanging="360"/>
      </w:pPr>
    </w:lvl>
  </w:abstractNum>
  <w:abstractNum w:abstractNumId="1">
    <w:nsid w:val="FFFFFF7D"/>
    <w:multiLevelType w:val="singleLevel"/>
    <w:tmpl w:val="B15ED1B8"/>
    <w:lvl w:ilvl="0">
      <w:start w:val="1"/>
      <w:numFmt w:val="decimal"/>
      <w:lvlText w:val="%1."/>
      <w:lvlJc w:val="left"/>
      <w:pPr>
        <w:tabs>
          <w:tab w:val="num" w:pos="1440"/>
        </w:tabs>
        <w:ind w:left="1440" w:hanging="360"/>
      </w:pPr>
    </w:lvl>
  </w:abstractNum>
  <w:abstractNum w:abstractNumId="2">
    <w:nsid w:val="FFFFFF7E"/>
    <w:multiLevelType w:val="singleLevel"/>
    <w:tmpl w:val="24D42C9A"/>
    <w:lvl w:ilvl="0">
      <w:start w:val="1"/>
      <w:numFmt w:val="decimal"/>
      <w:lvlText w:val="%1."/>
      <w:lvlJc w:val="left"/>
      <w:pPr>
        <w:tabs>
          <w:tab w:val="num" w:pos="1080"/>
        </w:tabs>
        <w:ind w:left="1080" w:hanging="360"/>
      </w:pPr>
    </w:lvl>
  </w:abstractNum>
  <w:abstractNum w:abstractNumId="3">
    <w:nsid w:val="FFFFFF7F"/>
    <w:multiLevelType w:val="singleLevel"/>
    <w:tmpl w:val="02D2A1E6"/>
    <w:lvl w:ilvl="0">
      <w:start w:val="1"/>
      <w:numFmt w:val="decimal"/>
      <w:lvlText w:val="%1."/>
      <w:lvlJc w:val="left"/>
      <w:pPr>
        <w:tabs>
          <w:tab w:val="num" w:pos="720"/>
        </w:tabs>
        <w:ind w:left="720" w:hanging="360"/>
      </w:pPr>
    </w:lvl>
  </w:abstractNum>
  <w:abstractNum w:abstractNumId="4">
    <w:nsid w:val="FFFFFF80"/>
    <w:multiLevelType w:val="singleLevel"/>
    <w:tmpl w:val="768A2C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EEED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CFA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6C4B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FCD52E"/>
    <w:lvl w:ilvl="0">
      <w:start w:val="1"/>
      <w:numFmt w:val="decimal"/>
      <w:lvlText w:val="%1."/>
      <w:lvlJc w:val="left"/>
      <w:pPr>
        <w:tabs>
          <w:tab w:val="num" w:pos="360"/>
        </w:tabs>
        <w:ind w:left="360" w:hanging="360"/>
      </w:pPr>
    </w:lvl>
  </w:abstractNum>
  <w:abstractNum w:abstractNumId="9">
    <w:nsid w:val="FFFFFF89"/>
    <w:multiLevelType w:val="singleLevel"/>
    <w:tmpl w:val="7A5A62BC"/>
    <w:lvl w:ilvl="0">
      <w:start w:val="1"/>
      <w:numFmt w:val="bullet"/>
      <w:lvlText w:val=""/>
      <w:lvlJc w:val="left"/>
      <w:pPr>
        <w:tabs>
          <w:tab w:val="num" w:pos="360"/>
        </w:tabs>
        <w:ind w:left="360" w:hanging="360"/>
      </w:pPr>
      <w:rPr>
        <w:rFonts w:ascii="Symbol" w:hAnsi="Symbol" w:hint="default"/>
      </w:rPr>
    </w:lvl>
  </w:abstractNum>
  <w:abstractNum w:abstractNumId="10">
    <w:nsid w:val="0FF14141"/>
    <w:multiLevelType w:val="hybridMultilevel"/>
    <w:tmpl w:val="44004452"/>
    <w:lvl w:ilvl="0" w:tplc="957EAD2E">
      <w:start w:val="2"/>
      <w:numFmt w:val="bullet"/>
      <w:lvlText w:val=""/>
      <w:lvlJc w:val="left"/>
      <w:pPr>
        <w:tabs>
          <w:tab w:val="num" w:pos="2157"/>
        </w:tabs>
        <w:ind w:left="215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11E23073"/>
    <w:multiLevelType w:val="hybridMultilevel"/>
    <w:tmpl w:val="B9BA9958"/>
    <w:lvl w:ilvl="0" w:tplc="576C2B7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2144A56"/>
    <w:multiLevelType w:val="hybridMultilevel"/>
    <w:tmpl w:val="39A277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48D0AAE"/>
    <w:multiLevelType w:val="hybridMultilevel"/>
    <w:tmpl w:val="D2721BC2"/>
    <w:lvl w:ilvl="0" w:tplc="EF24009A">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
    <w:nsid w:val="16C95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876EE7"/>
    <w:multiLevelType w:val="hybridMultilevel"/>
    <w:tmpl w:val="87484036"/>
    <w:lvl w:ilvl="0" w:tplc="5D70F9E6">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E5270CF"/>
    <w:multiLevelType w:val="hybridMultilevel"/>
    <w:tmpl w:val="0A0CEC7E"/>
    <w:lvl w:ilvl="0" w:tplc="EF24009A">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1F9F4013"/>
    <w:multiLevelType w:val="hybridMultilevel"/>
    <w:tmpl w:val="94504DD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1317E35"/>
    <w:multiLevelType w:val="hybridMultilevel"/>
    <w:tmpl w:val="F154A40C"/>
    <w:lvl w:ilvl="0" w:tplc="F28C9FFE">
      <w:start w:val="1"/>
      <w:numFmt w:val="decimal"/>
      <w:lvlText w:val="%1."/>
      <w:lvlJc w:val="left"/>
      <w:pPr>
        <w:ind w:left="1260" w:hanging="9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F0AE8"/>
    <w:multiLevelType w:val="hybridMultilevel"/>
    <w:tmpl w:val="D2721BC2"/>
    <w:lvl w:ilvl="0" w:tplc="4C0E3378">
      <w:numFmt w:val="bullet"/>
      <w:lvlText w:val=""/>
      <w:lvlJc w:val="left"/>
      <w:pPr>
        <w:tabs>
          <w:tab w:val="num" w:pos="-180"/>
        </w:tabs>
        <w:ind w:left="-180" w:hanging="360"/>
      </w:pPr>
      <w:rPr>
        <w:rFonts w:ascii="Symbol" w:eastAsia="Times New Roman" w:hAnsi="Symbol" w:cs="Aria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nsid w:val="28AC7719"/>
    <w:multiLevelType w:val="hybridMultilevel"/>
    <w:tmpl w:val="8782EB16"/>
    <w:lvl w:ilvl="0" w:tplc="957EAD2E">
      <w:start w:val="2"/>
      <w:numFmt w:val="bullet"/>
      <w:lvlText w:val=""/>
      <w:lvlJc w:val="left"/>
      <w:pPr>
        <w:tabs>
          <w:tab w:val="num" w:pos="2157"/>
        </w:tabs>
        <w:ind w:left="215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nsid w:val="2FFB7B93"/>
    <w:multiLevelType w:val="hybridMultilevel"/>
    <w:tmpl w:val="D7EE674E"/>
    <w:lvl w:ilvl="0" w:tplc="F912CB60">
      <w:start w:val="4"/>
      <w:numFmt w:val="bullet"/>
      <w:lvlText w:val="-"/>
      <w:lvlJc w:val="left"/>
      <w:pPr>
        <w:ind w:left="1530" w:hanging="360"/>
      </w:pPr>
      <w:rPr>
        <w:rFonts w:ascii="Arial Narrow" w:eastAsia="Times New Roman" w:hAnsi="Arial Narrow"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3CE011D1"/>
    <w:multiLevelType w:val="hybridMultilevel"/>
    <w:tmpl w:val="F3ACC1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297225"/>
    <w:multiLevelType w:val="hybridMultilevel"/>
    <w:tmpl w:val="5ED0D2F2"/>
    <w:lvl w:ilvl="0" w:tplc="D14E5A80">
      <w:start w:val="11"/>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2197DBF"/>
    <w:multiLevelType w:val="hybridMultilevel"/>
    <w:tmpl w:val="A134BD86"/>
    <w:lvl w:ilvl="0" w:tplc="EB940DEE">
      <w:start w:val="11"/>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444B3E51"/>
    <w:multiLevelType w:val="multilevel"/>
    <w:tmpl w:val="8782EB16"/>
    <w:lvl w:ilvl="0">
      <w:start w:val="2"/>
      <w:numFmt w:val="bullet"/>
      <w:lvlText w:val=""/>
      <w:lvlJc w:val="left"/>
      <w:pPr>
        <w:tabs>
          <w:tab w:val="num" w:pos="2157"/>
        </w:tabs>
        <w:ind w:left="2157" w:hanging="360"/>
      </w:pPr>
      <w:rPr>
        <w:rFonts w:ascii="Wingdings" w:hAnsi="Wingding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6">
    <w:nsid w:val="45F9261A"/>
    <w:multiLevelType w:val="hybridMultilevel"/>
    <w:tmpl w:val="91E47FEA"/>
    <w:lvl w:ilvl="0" w:tplc="13562B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5C22B5"/>
    <w:multiLevelType w:val="multilevel"/>
    <w:tmpl w:val="44004452"/>
    <w:lvl w:ilvl="0">
      <w:start w:val="2"/>
      <w:numFmt w:val="bullet"/>
      <w:lvlText w:val=""/>
      <w:lvlJc w:val="left"/>
      <w:pPr>
        <w:tabs>
          <w:tab w:val="num" w:pos="2157"/>
        </w:tabs>
        <w:ind w:left="2157" w:hanging="360"/>
      </w:pPr>
      <w:rPr>
        <w:rFonts w:ascii="Wingdings" w:hAnsi="Wingding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nsid w:val="4F496FD4"/>
    <w:multiLevelType w:val="hybridMultilevel"/>
    <w:tmpl w:val="BE52CF00"/>
    <w:lvl w:ilvl="0" w:tplc="957EAD2E">
      <w:start w:val="2"/>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3FA5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F87082D"/>
    <w:multiLevelType w:val="hybridMultilevel"/>
    <w:tmpl w:val="35348D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0071D"/>
    <w:multiLevelType w:val="hybridMultilevel"/>
    <w:tmpl w:val="077C68DA"/>
    <w:lvl w:ilvl="0" w:tplc="957EAD2E">
      <w:start w:val="2"/>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454582"/>
    <w:multiLevelType w:val="multilevel"/>
    <w:tmpl w:val="59323B1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6D950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614B4F"/>
    <w:multiLevelType w:val="hybridMultilevel"/>
    <w:tmpl w:val="D7127CB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6BE37ED"/>
    <w:multiLevelType w:val="hybridMultilevel"/>
    <w:tmpl w:val="07F48EF2"/>
    <w:lvl w:ilvl="0" w:tplc="957EAD2E">
      <w:start w:val="2"/>
      <w:numFmt w:val="bullet"/>
      <w:lvlText w:val=""/>
      <w:lvlJc w:val="left"/>
      <w:pPr>
        <w:tabs>
          <w:tab w:val="num" w:pos="2157"/>
        </w:tabs>
        <w:ind w:left="215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6">
    <w:nsid w:val="7B21662F"/>
    <w:multiLevelType w:val="hybridMultilevel"/>
    <w:tmpl w:val="A68607EC"/>
    <w:lvl w:ilvl="0" w:tplc="957EAD2E">
      <w:start w:val="2"/>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5E159B"/>
    <w:multiLevelType w:val="hybridMultilevel"/>
    <w:tmpl w:val="D8F01484"/>
    <w:lvl w:ilvl="0" w:tplc="1FDEEC9C">
      <w:start w:val="3"/>
      <w:numFmt w:val="bullet"/>
      <w:lvlText w:val=""/>
      <w:lvlJc w:val="left"/>
      <w:pPr>
        <w:tabs>
          <w:tab w:val="num" w:pos="-180"/>
        </w:tabs>
        <w:ind w:left="-180" w:hanging="360"/>
      </w:pPr>
      <w:rPr>
        <w:rFonts w:ascii="Symbol" w:eastAsia="Times New Roman" w:hAnsi="Symbol" w:cs="Arial" w:hint="default"/>
        <w:sz w:val="24"/>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12"/>
  </w:num>
  <w:num w:numId="2">
    <w:abstractNumId w:val="28"/>
  </w:num>
  <w:num w:numId="3">
    <w:abstractNumId w:val="31"/>
  </w:num>
  <w:num w:numId="4">
    <w:abstractNumId w:val="36"/>
  </w:num>
  <w:num w:numId="5">
    <w:abstractNumId w:val="34"/>
  </w:num>
  <w:num w:numId="6">
    <w:abstractNumId w:val="17"/>
  </w:num>
  <w:num w:numId="7">
    <w:abstractNumId w:val="19"/>
  </w:num>
  <w:num w:numId="8">
    <w:abstractNumId w:val="15"/>
  </w:num>
  <w:num w:numId="9">
    <w:abstractNumId w:val="13"/>
  </w:num>
  <w:num w:numId="10">
    <w:abstractNumId w:val="11"/>
  </w:num>
  <w:num w:numId="11">
    <w:abstractNumId w:val="16"/>
  </w:num>
  <w:num w:numId="12">
    <w:abstractNumId w:val="37"/>
  </w:num>
  <w:num w:numId="13">
    <w:abstractNumId w:val="10"/>
  </w:num>
  <w:num w:numId="14">
    <w:abstractNumId w:val="27"/>
  </w:num>
  <w:num w:numId="15">
    <w:abstractNumId w:val="20"/>
  </w:num>
  <w:num w:numId="16">
    <w:abstractNumId w:val="25"/>
  </w:num>
  <w:num w:numId="17">
    <w:abstractNumId w:val="35"/>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18"/>
  </w:num>
  <w:num w:numId="31">
    <w:abstractNumId w:val="33"/>
  </w:num>
  <w:num w:numId="32">
    <w:abstractNumId w:val="29"/>
  </w:num>
  <w:num w:numId="33">
    <w:abstractNumId w:val="32"/>
  </w:num>
  <w:num w:numId="34">
    <w:abstractNumId w:val="14"/>
  </w:num>
  <w:num w:numId="35">
    <w:abstractNumId w:val="23"/>
  </w:num>
  <w:num w:numId="36">
    <w:abstractNumId w:val="24"/>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5841" fill="f" fillcolor="window" stroke="f">
      <v:fill color="window" on="f"/>
      <v:stroke on="f"/>
    </o:shapedefaults>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830"/>
    <w:rsid w:val="0002003B"/>
    <w:rsid w:val="000222D1"/>
    <w:rsid w:val="00042536"/>
    <w:rsid w:val="000461CA"/>
    <w:rsid w:val="00052DBA"/>
    <w:rsid w:val="00056F93"/>
    <w:rsid w:val="00060281"/>
    <w:rsid w:val="000668DE"/>
    <w:rsid w:val="0007286B"/>
    <w:rsid w:val="000853F5"/>
    <w:rsid w:val="000A1BFE"/>
    <w:rsid w:val="000A2CBE"/>
    <w:rsid w:val="000A50E3"/>
    <w:rsid w:val="000B2D41"/>
    <w:rsid w:val="000C3C6A"/>
    <w:rsid w:val="000C6F27"/>
    <w:rsid w:val="000E7020"/>
    <w:rsid w:val="000F10C5"/>
    <w:rsid w:val="000F4499"/>
    <w:rsid w:val="000F7886"/>
    <w:rsid w:val="00104876"/>
    <w:rsid w:val="001158C7"/>
    <w:rsid w:val="00127598"/>
    <w:rsid w:val="00140E0C"/>
    <w:rsid w:val="00141FE6"/>
    <w:rsid w:val="00153B6B"/>
    <w:rsid w:val="00157086"/>
    <w:rsid w:val="001700D1"/>
    <w:rsid w:val="00192BFB"/>
    <w:rsid w:val="0019762C"/>
    <w:rsid w:val="001A0534"/>
    <w:rsid w:val="001A13E9"/>
    <w:rsid w:val="001A6306"/>
    <w:rsid w:val="001C0DEA"/>
    <w:rsid w:val="001D6EF8"/>
    <w:rsid w:val="001E0C67"/>
    <w:rsid w:val="001F77A4"/>
    <w:rsid w:val="0021519A"/>
    <w:rsid w:val="00217A3D"/>
    <w:rsid w:val="002218FE"/>
    <w:rsid w:val="00224215"/>
    <w:rsid w:val="002265BD"/>
    <w:rsid w:val="00233366"/>
    <w:rsid w:val="002359E4"/>
    <w:rsid w:val="0026210E"/>
    <w:rsid w:val="0026284B"/>
    <w:rsid w:val="0026341A"/>
    <w:rsid w:val="00264189"/>
    <w:rsid w:val="00276C62"/>
    <w:rsid w:val="00281BF4"/>
    <w:rsid w:val="00283F7B"/>
    <w:rsid w:val="00285A43"/>
    <w:rsid w:val="002B6D15"/>
    <w:rsid w:val="002C2F1C"/>
    <w:rsid w:val="002C6CBC"/>
    <w:rsid w:val="002E0BAC"/>
    <w:rsid w:val="002E594C"/>
    <w:rsid w:val="002F2A9F"/>
    <w:rsid w:val="002F2ED9"/>
    <w:rsid w:val="00302F4C"/>
    <w:rsid w:val="00306E5D"/>
    <w:rsid w:val="00306ED2"/>
    <w:rsid w:val="003107B8"/>
    <w:rsid w:val="00310C3C"/>
    <w:rsid w:val="00311331"/>
    <w:rsid w:val="00314E60"/>
    <w:rsid w:val="00317FCB"/>
    <w:rsid w:val="00330930"/>
    <w:rsid w:val="0033423D"/>
    <w:rsid w:val="00335807"/>
    <w:rsid w:val="003448F8"/>
    <w:rsid w:val="00353EF6"/>
    <w:rsid w:val="003544C3"/>
    <w:rsid w:val="003762CD"/>
    <w:rsid w:val="00387624"/>
    <w:rsid w:val="003943A4"/>
    <w:rsid w:val="003A1527"/>
    <w:rsid w:val="003A692F"/>
    <w:rsid w:val="003A71FA"/>
    <w:rsid w:val="003A73C8"/>
    <w:rsid w:val="003B26A2"/>
    <w:rsid w:val="003B6318"/>
    <w:rsid w:val="003C047D"/>
    <w:rsid w:val="003C12EB"/>
    <w:rsid w:val="003C7543"/>
    <w:rsid w:val="003D013C"/>
    <w:rsid w:val="003D1AC4"/>
    <w:rsid w:val="003D2536"/>
    <w:rsid w:val="003D43F8"/>
    <w:rsid w:val="003D4871"/>
    <w:rsid w:val="003E5637"/>
    <w:rsid w:val="003F22B1"/>
    <w:rsid w:val="004052D3"/>
    <w:rsid w:val="00405BA5"/>
    <w:rsid w:val="00411660"/>
    <w:rsid w:val="004168BE"/>
    <w:rsid w:val="00420F72"/>
    <w:rsid w:val="00422B0C"/>
    <w:rsid w:val="00425D4A"/>
    <w:rsid w:val="00441CE9"/>
    <w:rsid w:val="00443726"/>
    <w:rsid w:val="00445A66"/>
    <w:rsid w:val="00450933"/>
    <w:rsid w:val="00470598"/>
    <w:rsid w:val="0047743A"/>
    <w:rsid w:val="00477C2D"/>
    <w:rsid w:val="00481BD8"/>
    <w:rsid w:val="00487A44"/>
    <w:rsid w:val="004A52DC"/>
    <w:rsid w:val="004D0082"/>
    <w:rsid w:val="004E19D1"/>
    <w:rsid w:val="004E76F8"/>
    <w:rsid w:val="004F4374"/>
    <w:rsid w:val="00503F61"/>
    <w:rsid w:val="005078B7"/>
    <w:rsid w:val="0051093C"/>
    <w:rsid w:val="00517B02"/>
    <w:rsid w:val="0052246F"/>
    <w:rsid w:val="005306AA"/>
    <w:rsid w:val="00531033"/>
    <w:rsid w:val="00532338"/>
    <w:rsid w:val="00553D35"/>
    <w:rsid w:val="0055723A"/>
    <w:rsid w:val="00565D5F"/>
    <w:rsid w:val="0057236B"/>
    <w:rsid w:val="00574BB9"/>
    <w:rsid w:val="00576248"/>
    <w:rsid w:val="0057714E"/>
    <w:rsid w:val="005A2E16"/>
    <w:rsid w:val="005A6655"/>
    <w:rsid w:val="005A6A9E"/>
    <w:rsid w:val="005B2028"/>
    <w:rsid w:val="005B47A7"/>
    <w:rsid w:val="005B57DB"/>
    <w:rsid w:val="005C391A"/>
    <w:rsid w:val="005C78B4"/>
    <w:rsid w:val="005D12D7"/>
    <w:rsid w:val="005D177E"/>
    <w:rsid w:val="005D33D2"/>
    <w:rsid w:val="005E0E69"/>
    <w:rsid w:val="005E21CF"/>
    <w:rsid w:val="005F06DE"/>
    <w:rsid w:val="0061779D"/>
    <w:rsid w:val="00626459"/>
    <w:rsid w:val="006320DF"/>
    <w:rsid w:val="00632DE9"/>
    <w:rsid w:val="006417AA"/>
    <w:rsid w:val="00643FBF"/>
    <w:rsid w:val="00644D09"/>
    <w:rsid w:val="00660A2F"/>
    <w:rsid w:val="006752DB"/>
    <w:rsid w:val="00684CC5"/>
    <w:rsid w:val="0069135E"/>
    <w:rsid w:val="00695D2F"/>
    <w:rsid w:val="00696E39"/>
    <w:rsid w:val="006A6321"/>
    <w:rsid w:val="006A7598"/>
    <w:rsid w:val="006A7FB8"/>
    <w:rsid w:val="006C4398"/>
    <w:rsid w:val="006C46F9"/>
    <w:rsid w:val="006C618C"/>
    <w:rsid w:val="006E11C9"/>
    <w:rsid w:val="006E45A2"/>
    <w:rsid w:val="006E4812"/>
    <w:rsid w:val="006E5971"/>
    <w:rsid w:val="006F4018"/>
    <w:rsid w:val="006F462E"/>
    <w:rsid w:val="00712254"/>
    <w:rsid w:val="00715605"/>
    <w:rsid w:val="007158D4"/>
    <w:rsid w:val="007224C9"/>
    <w:rsid w:val="00723F2E"/>
    <w:rsid w:val="00730CBA"/>
    <w:rsid w:val="007340DF"/>
    <w:rsid w:val="00735A8B"/>
    <w:rsid w:val="00741799"/>
    <w:rsid w:val="0074628D"/>
    <w:rsid w:val="007479EA"/>
    <w:rsid w:val="00747C38"/>
    <w:rsid w:val="0075196B"/>
    <w:rsid w:val="00754CB0"/>
    <w:rsid w:val="00755737"/>
    <w:rsid w:val="00761A8C"/>
    <w:rsid w:val="007621F8"/>
    <w:rsid w:val="00762274"/>
    <w:rsid w:val="0076319B"/>
    <w:rsid w:val="00770175"/>
    <w:rsid w:val="00772173"/>
    <w:rsid w:val="00776A0A"/>
    <w:rsid w:val="0078302C"/>
    <w:rsid w:val="007942BA"/>
    <w:rsid w:val="007A70CD"/>
    <w:rsid w:val="007B19B1"/>
    <w:rsid w:val="007B5A1A"/>
    <w:rsid w:val="007B6580"/>
    <w:rsid w:val="007C256C"/>
    <w:rsid w:val="007C343C"/>
    <w:rsid w:val="007C56CD"/>
    <w:rsid w:val="007D3D79"/>
    <w:rsid w:val="00801BF1"/>
    <w:rsid w:val="00810D22"/>
    <w:rsid w:val="00823FF2"/>
    <w:rsid w:val="00825830"/>
    <w:rsid w:val="00826DCB"/>
    <w:rsid w:val="00826DE5"/>
    <w:rsid w:val="00830218"/>
    <w:rsid w:val="00831F37"/>
    <w:rsid w:val="0083285B"/>
    <w:rsid w:val="00832B1D"/>
    <w:rsid w:val="00833435"/>
    <w:rsid w:val="00834B42"/>
    <w:rsid w:val="00835223"/>
    <w:rsid w:val="00840F41"/>
    <w:rsid w:val="00857DF5"/>
    <w:rsid w:val="00864CA6"/>
    <w:rsid w:val="00871BD8"/>
    <w:rsid w:val="00875E25"/>
    <w:rsid w:val="008A05B3"/>
    <w:rsid w:val="008A38F1"/>
    <w:rsid w:val="008B757E"/>
    <w:rsid w:val="008C5118"/>
    <w:rsid w:val="008C7C75"/>
    <w:rsid w:val="008E48BD"/>
    <w:rsid w:val="008E4A9B"/>
    <w:rsid w:val="008F4985"/>
    <w:rsid w:val="009035F5"/>
    <w:rsid w:val="009105E2"/>
    <w:rsid w:val="00912DC5"/>
    <w:rsid w:val="00916208"/>
    <w:rsid w:val="009257C8"/>
    <w:rsid w:val="009353A1"/>
    <w:rsid w:val="00946345"/>
    <w:rsid w:val="00953137"/>
    <w:rsid w:val="009542EC"/>
    <w:rsid w:val="009637C5"/>
    <w:rsid w:val="00971A42"/>
    <w:rsid w:val="00971E3F"/>
    <w:rsid w:val="00972E76"/>
    <w:rsid w:val="009753D5"/>
    <w:rsid w:val="00981F09"/>
    <w:rsid w:val="00982F2E"/>
    <w:rsid w:val="009861B3"/>
    <w:rsid w:val="00986C99"/>
    <w:rsid w:val="00990D91"/>
    <w:rsid w:val="009A03DB"/>
    <w:rsid w:val="009A46E7"/>
    <w:rsid w:val="009A577C"/>
    <w:rsid w:val="009A58B5"/>
    <w:rsid w:val="009A6E90"/>
    <w:rsid w:val="009B0CD9"/>
    <w:rsid w:val="009B25F1"/>
    <w:rsid w:val="009C4D65"/>
    <w:rsid w:val="009D1569"/>
    <w:rsid w:val="009D2CF9"/>
    <w:rsid w:val="009F198E"/>
    <w:rsid w:val="009F64EA"/>
    <w:rsid w:val="009F7137"/>
    <w:rsid w:val="00A0114A"/>
    <w:rsid w:val="00A05F79"/>
    <w:rsid w:val="00A07E2A"/>
    <w:rsid w:val="00A10EAD"/>
    <w:rsid w:val="00A112E4"/>
    <w:rsid w:val="00A13CA5"/>
    <w:rsid w:val="00A20253"/>
    <w:rsid w:val="00A374C9"/>
    <w:rsid w:val="00A40ED9"/>
    <w:rsid w:val="00A421B5"/>
    <w:rsid w:val="00A4229F"/>
    <w:rsid w:val="00A57D65"/>
    <w:rsid w:val="00A62CEF"/>
    <w:rsid w:val="00A7503B"/>
    <w:rsid w:val="00A764BA"/>
    <w:rsid w:val="00A82A20"/>
    <w:rsid w:val="00A84272"/>
    <w:rsid w:val="00A928EE"/>
    <w:rsid w:val="00AA5886"/>
    <w:rsid w:val="00AB528F"/>
    <w:rsid w:val="00AE0A4F"/>
    <w:rsid w:val="00AE0A54"/>
    <w:rsid w:val="00AE4125"/>
    <w:rsid w:val="00AF60A3"/>
    <w:rsid w:val="00B037F3"/>
    <w:rsid w:val="00B03801"/>
    <w:rsid w:val="00B14D6F"/>
    <w:rsid w:val="00B15AFD"/>
    <w:rsid w:val="00B40695"/>
    <w:rsid w:val="00B411BE"/>
    <w:rsid w:val="00B446F2"/>
    <w:rsid w:val="00B57199"/>
    <w:rsid w:val="00B772BE"/>
    <w:rsid w:val="00B874AA"/>
    <w:rsid w:val="00B87FBB"/>
    <w:rsid w:val="00B94504"/>
    <w:rsid w:val="00B96220"/>
    <w:rsid w:val="00B96D7E"/>
    <w:rsid w:val="00BA6F8B"/>
    <w:rsid w:val="00BB0617"/>
    <w:rsid w:val="00BB289C"/>
    <w:rsid w:val="00BC079D"/>
    <w:rsid w:val="00BC0C80"/>
    <w:rsid w:val="00BD07C7"/>
    <w:rsid w:val="00BD3E47"/>
    <w:rsid w:val="00BE47BF"/>
    <w:rsid w:val="00BE6F28"/>
    <w:rsid w:val="00BF1259"/>
    <w:rsid w:val="00BF2162"/>
    <w:rsid w:val="00BF2430"/>
    <w:rsid w:val="00BF2642"/>
    <w:rsid w:val="00BF3B4F"/>
    <w:rsid w:val="00BF697F"/>
    <w:rsid w:val="00C00CBF"/>
    <w:rsid w:val="00C048BB"/>
    <w:rsid w:val="00C04BE5"/>
    <w:rsid w:val="00C06553"/>
    <w:rsid w:val="00C12171"/>
    <w:rsid w:val="00C16C26"/>
    <w:rsid w:val="00C238B8"/>
    <w:rsid w:val="00C23FD2"/>
    <w:rsid w:val="00C34841"/>
    <w:rsid w:val="00C37E36"/>
    <w:rsid w:val="00C41B09"/>
    <w:rsid w:val="00C47835"/>
    <w:rsid w:val="00C50D4E"/>
    <w:rsid w:val="00C56953"/>
    <w:rsid w:val="00C570A2"/>
    <w:rsid w:val="00C652C3"/>
    <w:rsid w:val="00C70C33"/>
    <w:rsid w:val="00C73704"/>
    <w:rsid w:val="00C9442B"/>
    <w:rsid w:val="00CA1CDC"/>
    <w:rsid w:val="00CA67F4"/>
    <w:rsid w:val="00CB068C"/>
    <w:rsid w:val="00CB3AD6"/>
    <w:rsid w:val="00CB45E6"/>
    <w:rsid w:val="00CB77E4"/>
    <w:rsid w:val="00CD01B3"/>
    <w:rsid w:val="00CD305A"/>
    <w:rsid w:val="00CD4CD1"/>
    <w:rsid w:val="00CE09AC"/>
    <w:rsid w:val="00CE12F1"/>
    <w:rsid w:val="00CE4ADE"/>
    <w:rsid w:val="00CF036B"/>
    <w:rsid w:val="00CF14FD"/>
    <w:rsid w:val="00CF5972"/>
    <w:rsid w:val="00CF7A96"/>
    <w:rsid w:val="00D03CD6"/>
    <w:rsid w:val="00D0633D"/>
    <w:rsid w:val="00D070D0"/>
    <w:rsid w:val="00D07DC1"/>
    <w:rsid w:val="00D12F75"/>
    <w:rsid w:val="00D21D72"/>
    <w:rsid w:val="00D2626D"/>
    <w:rsid w:val="00D27D85"/>
    <w:rsid w:val="00D320EB"/>
    <w:rsid w:val="00D32272"/>
    <w:rsid w:val="00D35A24"/>
    <w:rsid w:val="00D3679C"/>
    <w:rsid w:val="00D378D3"/>
    <w:rsid w:val="00D44580"/>
    <w:rsid w:val="00D52DFD"/>
    <w:rsid w:val="00D546A9"/>
    <w:rsid w:val="00D634B8"/>
    <w:rsid w:val="00D7350C"/>
    <w:rsid w:val="00D74C7F"/>
    <w:rsid w:val="00D752D7"/>
    <w:rsid w:val="00D81822"/>
    <w:rsid w:val="00D92DFD"/>
    <w:rsid w:val="00DA01A0"/>
    <w:rsid w:val="00DA6630"/>
    <w:rsid w:val="00DA6768"/>
    <w:rsid w:val="00DB7CD8"/>
    <w:rsid w:val="00DC4984"/>
    <w:rsid w:val="00DC4DAD"/>
    <w:rsid w:val="00DC5D69"/>
    <w:rsid w:val="00DC75AA"/>
    <w:rsid w:val="00DD7A83"/>
    <w:rsid w:val="00DE1750"/>
    <w:rsid w:val="00DE24C8"/>
    <w:rsid w:val="00DE58D8"/>
    <w:rsid w:val="00DE7958"/>
    <w:rsid w:val="00DE7C0E"/>
    <w:rsid w:val="00DE7D52"/>
    <w:rsid w:val="00DF2D84"/>
    <w:rsid w:val="00DF52CE"/>
    <w:rsid w:val="00DF68F1"/>
    <w:rsid w:val="00DF7ABC"/>
    <w:rsid w:val="00E003FD"/>
    <w:rsid w:val="00E12DD2"/>
    <w:rsid w:val="00E2417B"/>
    <w:rsid w:val="00E3462B"/>
    <w:rsid w:val="00E43C21"/>
    <w:rsid w:val="00E5161C"/>
    <w:rsid w:val="00E54528"/>
    <w:rsid w:val="00E55103"/>
    <w:rsid w:val="00E5568B"/>
    <w:rsid w:val="00E67111"/>
    <w:rsid w:val="00E70898"/>
    <w:rsid w:val="00E71B9A"/>
    <w:rsid w:val="00E71F50"/>
    <w:rsid w:val="00E81BF8"/>
    <w:rsid w:val="00E92B36"/>
    <w:rsid w:val="00E931B9"/>
    <w:rsid w:val="00E97824"/>
    <w:rsid w:val="00EA0EDD"/>
    <w:rsid w:val="00EA3DDE"/>
    <w:rsid w:val="00EB396B"/>
    <w:rsid w:val="00EE47F8"/>
    <w:rsid w:val="00EE6273"/>
    <w:rsid w:val="00EE76A5"/>
    <w:rsid w:val="00EF0005"/>
    <w:rsid w:val="00EF166B"/>
    <w:rsid w:val="00EF39B8"/>
    <w:rsid w:val="00F1465A"/>
    <w:rsid w:val="00F1584E"/>
    <w:rsid w:val="00F16173"/>
    <w:rsid w:val="00F23C19"/>
    <w:rsid w:val="00F3496D"/>
    <w:rsid w:val="00F34DF5"/>
    <w:rsid w:val="00F352DF"/>
    <w:rsid w:val="00F469D5"/>
    <w:rsid w:val="00F46DB6"/>
    <w:rsid w:val="00F57C1B"/>
    <w:rsid w:val="00F624E6"/>
    <w:rsid w:val="00F6260B"/>
    <w:rsid w:val="00F7218A"/>
    <w:rsid w:val="00F733B0"/>
    <w:rsid w:val="00F777EB"/>
    <w:rsid w:val="00F77AB0"/>
    <w:rsid w:val="00F808BB"/>
    <w:rsid w:val="00F86D35"/>
    <w:rsid w:val="00FA654F"/>
    <w:rsid w:val="00FB661F"/>
    <w:rsid w:val="00FB6C53"/>
    <w:rsid w:val="00FE1CBD"/>
    <w:rsid w:val="00FE3A4B"/>
    <w:rsid w:val="00FE6B66"/>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8"/>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w:hAnsi="Arial"/>
      <w:sz w:val="28"/>
    </w:rPr>
  </w:style>
  <w:style w:type="paragraph" w:styleId="Heading2">
    <w:name w:val="heading 2"/>
    <w:basedOn w:val="Normal"/>
    <w:next w:val="Normal"/>
    <w:qFormat/>
    <w:pPr>
      <w:keepNext/>
      <w:jc w:val="both"/>
      <w:outlineLvl w:val="1"/>
    </w:pPr>
    <w:rPr>
      <w:rFonts w:ascii="Arial" w:hAnsi="Arial" w:cs="Arial"/>
      <w:b/>
      <w:bCs/>
      <w:sz w:val="24"/>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qFormat/>
    <w:pPr>
      <w:keepNext/>
      <w:jc w:val="center"/>
      <w:outlineLvl w:val="3"/>
    </w:pPr>
    <w:rPr>
      <w:rFonts w:ascii="Arial" w:hAnsi="Arial" w:cs="Arial"/>
      <w:b/>
      <w:bCs/>
      <w:sz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720"/>
      <w:outlineLvl w:val="5"/>
    </w:pPr>
    <w:rPr>
      <w:rFonts w:ascii="Arial" w:hAnsi="Arial" w:cs="Arial"/>
      <w:b/>
      <w:bCs/>
      <w:color w:val="000000"/>
      <w:sz w:val="24"/>
    </w:rPr>
  </w:style>
  <w:style w:type="paragraph" w:styleId="Heading7">
    <w:name w:val="heading 7"/>
    <w:basedOn w:val="Normal"/>
    <w:next w:val="Normal"/>
    <w:qFormat/>
    <w:pPr>
      <w:keepNext/>
      <w:shd w:val="pct5" w:color="auto" w:fill="auto"/>
      <w:ind w:right="864"/>
      <w:jc w:val="center"/>
      <w:outlineLvl w:val="6"/>
    </w:pPr>
    <w:rPr>
      <w:rFonts w:ascii="Arial" w:hAnsi="Arial"/>
      <w:b/>
      <w:i/>
      <w:sz w:val="28"/>
    </w:rPr>
  </w:style>
  <w:style w:type="paragraph" w:styleId="Heading8">
    <w:name w:val="heading 8"/>
    <w:basedOn w:val="Normal"/>
    <w:next w:val="Normal"/>
    <w:qFormat/>
    <w:pPr>
      <w:keepNext/>
      <w:jc w:val="both"/>
      <w:outlineLvl w:val="7"/>
    </w:pPr>
    <w:rPr>
      <w:rFonts w:ascii="Arial" w:hAnsi="Arial" w:cs="Arial"/>
      <w:color w:val="000000"/>
      <w:sz w:val="24"/>
    </w:rPr>
  </w:style>
  <w:style w:type="paragraph" w:styleId="Heading9">
    <w:name w:val="heading 9"/>
    <w:basedOn w:val="Normal"/>
    <w:next w:val="Normal"/>
    <w:qFormat/>
    <w:pPr>
      <w:keepNext/>
      <w:jc w:val="both"/>
      <w:outlineLvl w:val="8"/>
    </w:pPr>
    <w:rPr>
      <w:rFonts w:ascii="Arial" w:hAnsi="Arial" w:cs="Arial"/>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818" w:h="2589" w:hSpace="180" w:wrap="around" w:vAnchor="text" w:hAnchor="page" w:x="3884" w:y="-782"/>
      <w:jc w:val="center"/>
    </w:pPr>
    <w:rPr>
      <w:rFonts w:ascii="Garamond" w:hAnsi="Garamond"/>
      <w:b/>
      <w:sz w:val="24"/>
    </w:rPr>
  </w:style>
  <w:style w:type="paragraph" w:styleId="BodyText2">
    <w:name w:val="Body Text 2"/>
    <w:basedOn w:val="Normal"/>
    <w:pPr>
      <w:jc w:val="center"/>
    </w:pPr>
    <w:rPr>
      <w:rFonts w:ascii="Garamond" w:hAnsi="Garamond"/>
      <w:b/>
    </w:rPr>
  </w:style>
  <w:style w:type="character" w:styleId="Hyperlink">
    <w:name w:val="Hyperlink"/>
    <w:rPr>
      <w:color w:val="0000FF"/>
      <w:u w:val="single"/>
    </w:rPr>
  </w:style>
  <w:style w:type="paragraph" w:styleId="BodyText3">
    <w:name w:val="Body Text 3"/>
    <w:basedOn w:val="Normal"/>
    <w:rPr>
      <w:rFonts w:ascii="Arial" w:hAnsi="Arial" w:cs="Arial"/>
      <w:sz w:val="24"/>
    </w:rPr>
  </w:style>
  <w:style w:type="paragraph" w:styleId="BodyTextIndent">
    <w:name w:val="Body Text Indent"/>
    <w:basedOn w:val="Normal"/>
    <w:pPr>
      <w:ind w:left="-540"/>
      <w:jc w:val="both"/>
    </w:pPr>
    <w:rPr>
      <w:rFonts w:ascii="Arial" w:hAnsi="Arial" w:cs="Arial"/>
      <w:color w:val="000000"/>
      <w:sz w:val="24"/>
    </w:rPr>
  </w:style>
  <w:style w:type="paragraph" w:styleId="BodyTextIndent2">
    <w:name w:val="Body Text Indent 2"/>
    <w:basedOn w:val="Normal"/>
    <w:pPr>
      <w:ind w:left="-180"/>
    </w:pPr>
    <w:rPr>
      <w:rFonts w:ascii="Arial" w:hAnsi="Arial" w:cs="Arial"/>
      <w:color w:val="000000"/>
      <w:sz w:val="24"/>
    </w:rPr>
  </w:style>
  <w:style w:type="paragraph" w:styleId="BodyTextIndent3">
    <w:name w:val="Body Text Indent 3"/>
    <w:basedOn w:val="Normal"/>
    <w:pPr>
      <w:ind w:left="720" w:hanging="720"/>
    </w:pPr>
    <w:rPr>
      <w:rFonts w:ascii="Arial" w:hAnsi="Arial" w:cs="Arial"/>
      <w:i/>
      <w:iCs/>
      <w:color w:val="000000"/>
      <w:sz w:val="24"/>
    </w:rPr>
  </w:style>
  <w:style w:type="table" w:styleId="TableGrid">
    <w:name w:val="Table Grid"/>
    <w:basedOn w:val="TableNormal"/>
    <w:rsid w:val="00617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6220"/>
    <w:rPr>
      <w:rFonts w:ascii="Tahoma" w:hAnsi="Tahoma" w:cs="Tahoma"/>
      <w:sz w:val="16"/>
      <w:szCs w:val="16"/>
    </w:rPr>
  </w:style>
  <w:style w:type="paragraph" w:styleId="Header">
    <w:name w:val="header"/>
    <w:basedOn w:val="Normal"/>
    <w:rsid w:val="00C47835"/>
    <w:pPr>
      <w:tabs>
        <w:tab w:val="center" w:pos="4320"/>
        <w:tab w:val="right" w:pos="8640"/>
      </w:tabs>
    </w:pPr>
  </w:style>
  <w:style w:type="paragraph" w:styleId="Footer">
    <w:name w:val="footer"/>
    <w:basedOn w:val="Normal"/>
    <w:link w:val="FooterChar"/>
    <w:uiPriority w:val="99"/>
    <w:rsid w:val="00C47835"/>
    <w:pPr>
      <w:tabs>
        <w:tab w:val="center" w:pos="4320"/>
        <w:tab w:val="right" w:pos="8640"/>
      </w:tabs>
    </w:pPr>
  </w:style>
  <w:style w:type="character" w:styleId="PageNumber">
    <w:name w:val="page number"/>
    <w:basedOn w:val="DefaultParagraphFont"/>
    <w:rsid w:val="00C12171"/>
  </w:style>
  <w:style w:type="character" w:styleId="FollowedHyperlink">
    <w:name w:val="FollowedHyperlink"/>
    <w:rsid w:val="001F77A4"/>
    <w:rPr>
      <w:color w:val="800080"/>
      <w:u w:val="single"/>
    </w:rPr>
  </w:style>
  <w:style w:type="paragraph" w:styleId="ListParagraph">
    <w:name w:val="List Paragraph"/>
    <w:basedOn w:val="Normal"/>
    <w:uiPriority w:val="34"/>
    <w:qFormat/>
    <w:rsid w:val="00DC4DAD"/>
    <w:pPr>
      <w:ind w:left="720"/>
    </w:pPr>
  </w:style>
  <w:style w:type="character" w:customStyle="1" w:styleId="FooterChar">
    <w:name w:val="Footer Char"/>
    <w:basedOn w:val="DefaultParagraphFont"/>
    <w:link w:val="Footer"/>
    <w:uiPriority w:val="99"/>
    <w:rsid w:val="006C46F9"/>
  </w:style>
  <w:style w:type="character" w:customStyle="1" w:styleId="apple-style-span">
    <w:name w:val="apple-style-span"/>
    <w:rsid w:val="008E48BD"/>
  </w:style>
  <w:style w:type="character" w:customStyle="1" w:styleId="Heading4Char">
    <w:name w:val="Heading 4 Char"/>
    <w:link w:val="Heading4"/>
    <w:rsid w:val="002C6CBC"/>
    <w:rPr>
      <w:rFonts w:ascii="Arial" w:hAnsi="Arial" w:cs="Arial"/>
      <w:b/>
      <w:bCs/>
      <w:sz w:val="24"/>
    </w:rPr>
  </w:style>
  <w:style w:type="paragraph" w:styleId="NoSpacing">
    <w:name w:val="No Spacing"/>
    <w:uiPriority w:val="1"/>
    <w:qFormat/>
    <w:rsid w:val="00986C99"/>
  </w:style>
  <w:style w:type="paragraph" w:styleId="BlockText">
    <w:name w:val="Block Text"/>
    <w:basedOn w:val="Normal"/>
    <w:rsid w:val="00D12F75"/>
    <w:pPr>
      <w:pBdr>
        <w:top w:val="single" w:sz="6" w:space="1" w:color="000080" w:shadow="1"/>
        <w:left w:val="single" w:sz="6" w:space="31" w:color="000080" w:shadow="1"/>
        <w:bottom w:val="single" w:sz="6" w:space="1" w:color="000080" w:shadow="1"/>
        <w:right w:val="single" w:sz="6" w:space="31" w:color="000080" w:shadow="1"/>
      </w:pBdr>
      <w:tabs>
        <w:tab w:val="left" w:pos="1440"/>
        <w:tab w:val="left" w:pos="2160"/>
        <w:tab w:val="left" w:pos="2880"/>
        <w:tab w:val="left" w:pos="3600"/>
        <w:tab w:val="left" w:pos="10710"/>
      </w:tabs>
      <w:ind w:left="1440" w:right="1354"/>
      <w:jc w:val="both"/>
    </w:pPr>
    <w:rPr>
      <w:rFonts w:ascii="Arial" w:hAnsi="Arial"/>
      <w:b/>
      <w:i/>
      <w:color w:val="000000"/>
      <w:sz w:val="24"/>
    </w:rPr>
  </w:style>
  <w:style w:type="character" w:styleId="Strong">
    <w:name w:val="Strong"/>
    <w:uiPriority w:val="22"/>
    <w:qFormat/>
    <w:rsid w:val="002634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enncountygovmt.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cboard@countyofglenn.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countyofglenn.net" TargetMode="External"/><Relationship Id="rId2" Type="http://schemas.openxmlformats.org/officeDocument/2006/relationships/hyperlink" Target="mailto:sthur@countyofglenn.net" TargetMode="External"/><Relationship Id="rId1" Type="http://schemas.openxmlformats.org/officeDocument/2006/relationships/hyperlink" Target="mailto:gcboard@countyofglen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0E23-E03D-43C6-ADBB-38B8D2F3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CC2A1BEE.dotm</Template>
  <TotalTime>29</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GLENN COUNTY BOARD OF SUPVS</Company>
  <LinksUpToDate>false</LinksUpToDate>
  <CharactersWithSpaces>3854</CharactersWithSpaces>
  <SharedDoc>false</SharedDoc>
  <HLinks>
    <vt:vector size="30" baseType="variant">
      <vt:variant>
        <vt:i4>5832783</vt:i4>
      </vt:variant>
      <vt:variant>
        <vt:i4>3</vt:i4>
      </vt:variant>
      <vt:variant>
        <vt:i4>0</vt:i4>
      </vt:variant>
      <vt:variant>
        <vt:i4>5</vt:i4>
      </vt:variant>
      <vt:variant>
        <vt:lpwstr>http://www.glenncountygovmt.net/</vt:lpwstr>
      </vt:variant>
      <vt:variant>
        <vt:lpwstr/>
      </vt:variant>
      <vt:variant>
        <vt:i4>1638435</vt:i4>
      </vt:variant>
      <vt:variant>
        <vt:i4>0</vt:i4>
      </vt:variant>
      <vt:variant>
        <vt:i4>0</vt:i4>
      </vt:variant>
      <vt:variant>
        <vt:i4>5</vt:i4>
      </vt:variant>
      <vt:variant>
        <vt:lpwstr>mailto:gcboard@countyofglenn.net</vt:lpwstr>
      </vt:variant>
      <vt:variant>
        <vt:lpwstr/>
      </vt:variant>
      <vt:variant>
        <vt:i4>5242887</vt:i4>
      </vt:variant>
      <vt:variant>
        <vt:i4>6</vt:i4>
      </vt:variant>
      <vt:variant>
        <vt:i4>0</vt:i4>
      </vt:variant>
      <vt:variant>
        <vt:i4>5</vt:i4>
      </vt:variant>
      <vt:variant>
        <vt:lpwstr>http://www.countyofglenn.net/</vt:lpwstr>
      </vt:variant>
      <vt:variant>
        <vt:lpwstr/>
      </vt:variant>
      <vt:variant>
        <vt:i4>7340124</vt:i4>
      </vt:variant>
      <vt:variant>
        <vt:i4>3</vt:i4>
      </vt:variant>
      <vt:variant>
        <vt:i4>0</vt:i4>
      </vt:variant>
      <vt:variant>
        <vt:i4>5</vt:i4>
      </vt:variant>
      <vt:variant>
        <vt:lpwstr>mailto:sthur@countyofglenn.net</vt:lpwstr>
      </vt:variant>
      <vt:variant>
        <vt:lpwstr/>
      </vt:variant>
      <vt:variant>
        <vt:i4>1638435</vt:i4>
      </vt:variant>
      <vt:variant>
        <vt:i4>0</vt:i4>
      </vt:variant>
      <vt:variant>
        <vt:i4>0</vt:i4>
      </vt:variant>
      <vt:variant>
        <vt:i4>5</vt:i4>
      </vt:variant>
      <vt:variant>
        <vt:lpwstr>mailto:gcboard@countyofglenn.net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skennedy</dc:creator>
  <cp:keywords/>
  <cp:lastModifiedBy>Debbie Lambert</cp:lastModifiedBy>
  <cp:revision>6</cp:revision>
  <cp:lastPrinted>2017-08-23T20:34:00Z</cp:lastPrinted>
  <dcterms:created xsi:type="dcterms:W3CDTF">2017-08-21T15:38:00Z</dcterms:created>
  <dcterms:modified xsi:type="dcterms:W3CDTF">2017-08-23T20:34:00Z</dcterms:modified>
</cp:coreProperties>
</file>